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350BC" w:rsidP="002350BC" w:rsidRDefault="007E40AF" w14:paraId="4D2B1B79" wp14:textId="77777777">
      <w:pPr>
        <w:ind w:right="0"/>
        <w:jc w:val="center"/>
        <w:rPr>
          <w:b/>
          <w:sz w:val="28"/>
        </w:rPr>
      </w:pPr>
      <w:r>
        <w:rPr>
          <w:b/>
          <w:sz w:val="28"/>
        </w:rPr>
        <w:t>Topic 4</w:t>
      </w:r>
      <w:r w:rsidR="002350BC">
        <w:rPr>
          <w:b/>
          <w:sz w:val="28"/>
        </w:rPr>
        <w:t>:</w:t>
      </w:r>
      <w:r w:rsidR="002350BC">
        <w:rPr>
          <w:b/>
          <w:sz w:val="28"/>
        </w:rPr>
        <w:t xml:space="preserve"> </w:t>
      </w:r>
      <w:r>
        <w:rPr>
          <w:b/>
          <w:sz w:val="28"/>
        </w:rPr>
        <w:t>Fiscal Policy</w:t>
      </w:r>
    </w:p>
    <w:p xmlns:wp14="http://schemas.microsoft.com/office/word/2010/wordml" w:rsidR="002350BC" w:rsidP="002350BC" w:rsidRDefault="002350BC" w14:paraId="45C9128E" wp14:textId="77777777">
      <w:pPr>
        <w:ind w:right="0"/>
        <w:rPr>
          <w:b/>
        </w:rPr>
      </w:pPr>
      <w:r w:rsidRPr="00567246">
        <w:rPr>
          <w:b/>
          <w:sz w:val="24"/>
        </w:rPr>
        <w:t>LVL 1: As you read, answer the following questions</w:t>
      </w:r>
    </w:p>
    <w:p xmlns:wp14="http://schemas.microsoft.com/office/word/2010/wordml" w:rsidRPr="00F614D4" w:rsidR="007E40AF" w:rsidP="007E40AF" w:rsidRDefault="007E40AF" w14:paraId="1CCDC8F4" wp14:textId="77777777">
      <w:pPr>
        <w:spacing w:after="0" w:line="258" w:lineRule="auto"/>
        <w:ind w:left="-5" w:right="0"/>
        <w:rPr>
          <w:rFonts w:asciiTheme="minorHAnsi" w:hAnsiTheme="minorHAnsi"/>
          <w:color w:val="323232"/>
        </w:rPr>
      </w:pPr>
      <w:r>
        <w:rPr>
          <w:rFonts w:asciiTheme="minorHAnsi" w:hAnsiTheme="minorHAnsi"/>
          <w:color w:val="323232"/>
        </w:rPr>
        <w:t>1</w:t>
      </w:r>
      <w:r w:rsidRPr="00F614D4">
        <w:rPr>
          <w:rFonts w:asciiTheme="minorHAnsi" w:hAnsiTheme="minorHAnsi"/>
          <w:color w:val="323232"/>
        </w:rPr>
        <w:t xml:space="preserve">. </w:t>
      </w:r>
      <w:r>
        <w:rPr>
          <w:rFonts w:asciiTheme="minorHAnsi" w:hAnsiTheme="minorHAnsi"/>
          <w:color w:val="323232"/>
        </w:rPr>
        <w:t xml:space="preserve"> </w:t>
      </w:r>
      <w:r w:rsidRPr="00F614D4">
        <w:rPr>
          <w:rFonts w:asciiTheme="minorHAnsi" w:hAnsiTheme="minorHAnsi"/>
          <w:color w:val="323232"/>
        </w:rPr>
        <w:t>What does the government try to achieve with fiscal policies?</w:t>
      </w:r>
    </w:p>
    <w:p xmlns:wp14="http://schemas.microsoft.com/office/word/2010/wordml" w:rsidRPr="00F614D4" w:rsidR="007E40AF" w:rsidP="007E40AF" w:rsidRDefault="007E40AF" w14:paraId="0221B6F2" wp14:textId="77777777">
      <w:pPr>
        <w:spacing w:after="0" w:line="258" w:lineRule="auto"/>
        <w:ind w:left="-5" w:right="0"/>
        <w:rPr>
          <w:rFonts w:asciiTheme="minorHAnsi" w:hAnsiTheme="minorHAnsi"/>
          <w:color w:val="323232"/>
        </w:rPr>
      </w:pPr>
      <w:r>
        <w:rPr>
          <w:rFonts w:asciiTheme="minorHAnsi" w:hAnsiTheme="minorHAnsi"/>
          <w:color w:val="323232"/>
        </w:rPr>
        <w:t xml:space="preserve">2.  </w:t>
      </w:r>
      <w:r w:rsidRPr="00F614D4">
        <w:rPr>
          <w:rFonts w:asciiTheme="minorHAnsi" w:hAnsiTheme="minorHAnsi"/>
          <w:color w:val="323232"/>
        </w:rPr>
        <w:t>What is the goal of lowering taxes and increasing government spending? (Expansionary Fiscal Policy)</w:t>
      </w:r>
    </w:p>
    <w:p xmlns:wp14="http://schemas.microsoft.com/office/word/2010/wordml" w:rsidRPr="00F614D4" w:rsidR="007E40AF" w:rsidP="007E40AF" w:rsidRDefault="007E40AF" w14:paraId="14F79890" wp14:textId="77777777">
      <w:pPr>
        <w:spacing w:after="0" w:line="258" w:lineRule="auto"/>
        <w:ind w:left="-5" w:right="0"/>
        <w:rPr>
          <w:rFonts w:asciiTheme="minorHAnsi" w:hAnsiTheme="minorHAnsi"/>
          <w:color w:val="323232"/>
        </w:rPr>
      </w:pPr>
      <w:r>
        <w:rPr>
          <w:rFonts w:asciiTheme="minorHAnsi" w:hAnsiTheme="minorHAnsi"/>
          <w:color w:val="323232"/>
        </w:rPr>
        <w:t>3</w:t>
      </w:r>
      <w:r w:rsidRPr="00F614D4">
        <w:rPr>
          <w:rFonts w:asciiTheme="minorHAnsi" w:hAnsiTheme="minorHAnsi"/>
          <w:color w:val="323232"/>
        </w:rPr>
        <w:t>. What is the goal of increasing taxes and lowering government spending? (Contractionary Fiscal Policy)</w:t>
      </w:r>
    </w:p>
    <w:p xmlns:wp14="http://schemas.microsoft.com/office/word/2010/wordml" w:rsidRPr="00F614D4" w:rsidR="007E40AF" w:rsidP="007E40AF" w:rsidRDefault="007E40AF" w14:paraId="7D9187F2" wp14:textId="77777777">
      <w:pPr>
        <w:spacing w:after="0" w:line="258" w:lineRule="auto"/>
        <w:ind w:left="-5" w:right="0"/>
        <w:rPr>
          <w:rFonts w:asciiTheme="minorHAnsi" w:hAnsiTheme="minorHAnsi"/>
          <w:color w:val="323232"/>
        </w:rPr>
      </w:pPr>
      <w:r>
        <w:rPr>
          <w:rFonts w:asciiTheme="minorHAnsi" w:hAnsiTheme="minorHAnsi"/>
          <w:color w:val="323232"/>
        </w:rPr>
        <w:t>4</w:t>
      </w:r>
      <w:r w:rsidRPr="00F614D4">
        <w:rPr>
          <w:rFonts w:asciiTheme="minorHAnsi" w:hAnsiTheme="minorHAnsi"/>
          <w:color w:val="323232"/>
        </w:rPr>
        <w:t>. How does the government add money to their budget?</w:t>
      </w:r>
    </w:p>
    <w:p xmlns:wp14="http://schemas.microsoft.com/office/word/2010/wordml" w:rsidRPr="00F614D4" w:rsidR="007E40AF" w:rsidP="007E40AF" w:rsidRDefault="007E40AF" w14:paraId="00E82619" wp14:textId="77777777">
      <w:pPr>
        <w:spacing w:after="0" w:line="258" w:lineRule="auto"/>
        <w:ind w:left="-5" w:right="0"/>
        <w:rPr>
          <w:rFonts w:asciiTheme="minorHAnsi" w:hAnsiTheme="minorHAnsi"/>
          <w:color w:val="323232"/>
        </w:rPr>
      </w:pPr>
      <w:r>
        <w:rPr>
          <w:rFonts w:asciiTheme="minorHAnsi" w:hAnsiTheme="minorHAnsi"/>
          <w:color w:val="323232"/>
        </w:rPr>
        <w:t>5</w:t>
      </w:r>
      <w:r w:rsidRPr="00F614D4">
        <w:rPr>
          <w:rFonts w:asciiTheme="minorHAnsi" w:hAnsiTheme="minorHAnsi"/>
          <w:color w:val="323232"/>
        </w:rPr>
        <w:t>. What are some of the expenses the government has to pay for?</w:t>
      </w:r>
    </w:p>
    <w:p xmlns:wp14="http://schemas.microsoft.com/office/word/2010/wordml" w:rsidRPr="00F614D4" w:rsidR="007E40AF" w:rsidP="007E40AF" w:rsidRDefault="007E40AF" w14:paraId="0E21A540" wp14:textId="77777777">
      <w:pPr>
        <w:spacing w:after="0" w:line="258" w:lineRule="auto"/>
        <w:ind w:left="-5" w:right="0"/>
        <w:rPr>
          <w:rFonts w:asciiTheme="minorHAnsi" w:hAnsiTheme="minorHAnsi"/>
          <w:color w:val="323232"/>
        </w:rPr>
      </w:pPr>
      <w:r>
        <w:rPr>
          <w:rFonts w:asciiTheme="minorHAnsi" w:hAnsiTheme="minorHAnsi"/>
          <w:color w:val="323232"/>
        </w:rPr>
        <w:t>6</w:t>
      </w:r>
      <w:r w:rsidRPr="00F614D4">
        <w:rPr>
          <w:rFonts w:asciiTheme="minorHAnsi" w:hAnsiTheme="minorHAnsi"/>
          <w:color w:val="323232"/>
        </w:rPr>
        <w:t>. What is a budget surplus?</w:t>
      </w:r>
    </w:p>
    <w:p xmlns:wp14="http://schemas.microsoft.com/office/word/2010/wordml" w:rsidRPr="00F614D4" w:rsidR="007E40AF" w:rsidP="007E40AF" w:rsidRDefault="007E40AF" w14:paraId="0F24EF0D" wp14:textId="77777777">
      <w:pPr>
        <w:spacing w:after="0" w:line="258" w:lineRule="auto"/>
        <w:ind w:left="-5" w:right="0"/>
        <w:rPr>
          <w:rFonts w:asciiTheme="minorHAnsi" w:hAnsiTheme="minorHAnsi"/>
          <w:color w:val="323232"/>
        </w:rPr>
      </w:pPr>
      <w:r>
        <w:rPr>
          <w:rFonts w:asciiTheme="minorHAnsi" w:hAnsiTheme="minorHAnsi"/>
          <w:color w:val="323232"/>
        </w:rPr>
        <w:t>7</w:t>
      </w:r>
      <w:r w:rsidRPr="00F614D4">
        <w:rPr>
          <w:rFonts w:asciiTheme="minorHAnsi" w:hAnsiTheme="minorHAnsi"/>
          <w:color w:val="323232"/>
        </w:rPr>
        <w:t>. What is a budget deficit?</w:t>
      </w:r>
    </w:p>
    <w:p xmlns:wp14="http://schemas.microsoft.com/office/word/2010/wordml" w:rsidRPr="00F614D4" w:rsidR="007E40AF" w:rsidP="007E40AF" w:rsidRDefault="007E40AF" w14:paraId="611175B7" wp14:textId="77777777">
      <w:pPr>
        <w:spacing w:after="0" w:line="258" w:lineRule="auto"/>
        <w:ind w:left="-5" w:right="0"/>
        <w:rPr>
          <w:rFonts w:asciiTheme="minorHAnsi" w:hAnsiTheme="minorHAnsi"/>
          <w:color w:val="323232"/>
        </w:rPr>
      </w:pPr>
      <w:r>
        <w:rPr>
          <w:rFonts w:asciiTheme="minorHAnsi" w:hAnsiTheme="minorHAnsi"/>
          <w:color w:val="323232"/>
        </w:rPr>
        <w:t>8</w:t>
      </w:r>
      <w:r w:rsidRPr="00F614D4">
        <w:rPr>
          <w:rFonts w:asciiTheme="minorHAnsi" w:hAnsiTheme="minorHAnsi"/>
          <w:color w:val="323232"/>
        </w:rPr>
        <w:t>. What is the difference between debt and deficit?</w:t>
      </w:r>
    </w:p>
    <w:p xmlns:wp14="http://schemas.microsoft.com/office/word/2010/wordml" w:rsidRPr="00F614D4" w:rsidR="007E40AF" w:rsidP="007E40AF" w:rsidRDefault="007E40AF" w14:paraId="4744EF2D" wp14:textId="77777777">
      <w:pPr>
        <w:spacing w:after="0" w:line="258" w:lineRule="auto"/>
        <w:ind w:left="-5" w:right="0"/>
        <w:rPr>
          <w:rFonts w:asciiTheme="minorHAnsi" w:hAnsiTheme="minorHAnsi"/>
          <w:color w:val="323232"/>
        </w:rPr>
      </w:pPr>
      <w:r>
        <w:rPr>
          <w:rFonts w:asciiTheme="minorHAnsi" w:hAnsiTheme="minorHAnsi"/>
          <w:color w:val="323232"/>
        </w:rPr>
        <w:t>9</w:t>
      </w:r>
      <w:r w:rsidRPr="00F614D4">
        <w:rPr>
          <w:rFonts w:asciiTheme="minorHAnsi" w:hAnsiTheme="minorHAnsi"/>
          <w:color w:val="323232"/>
        </w:rPr>
        <w:t>. What happens to the debt if interest rates rise?</w:t>
      </w:r>
    </w:p>
    <w:p xmlns:wp14="http://schemas.microsoft.com/office/word/2010/wordml" w:rsidRPr="00F614D4" w:rsidR="007E40AF" w:rsidP="007E40AF" w:rsidRDefault="007E40AF" w14:paraId="43ADB083" wp14:textId="77777777">
      <w:pPr>
        <w:spacing w:after="0" w:line="258" w:lineRule="auto"/>
        <w:ind w:left="-5" w:right="0"/>
        <w:rPr>
          <w:rFonts w:asciiTheme="minorHAnsi" w:hAnsiTheme="minorHAnsi"/>
          <w:color w:val="323232"/>
        </w:rPr>
      </w:pPr>
      <w:r>
        <w:rPr>
          <w:rFonts w:asciiTheme="minorHAnsi" w:hAnsiTheme="minorHAnsi"/>
          <w:color w:val="323232"/>
        </w:rPr>
        <w:t>10</w:t>
      </w:r>
      <w:r w:rsidRPr="00F614D4">
        <w:rPr>
          <w:rFonts w:asciiTheme="minorHAnsi" w:hAnsiTheme="minorHAnsi"/>
          <w:color w:val="323232"/>
        </w:rPr>
        <w:t>. If you own a U.S. bond, then you own a piece of the U.S. ____________.</w:t>
      </w:r>
    </w:p>
    <w:p xmlns:wp14="http://schemas.microsoft.com/office/word/2010/wordml" w:rsidRPr="00F614D4" w:rsidR="007E40AF" w:rsidP="007E40AF" w:rsidRDefault="007E40AF" w14:paraId="6ACEFEE0" wp14:textId="77777777">
      <w:pPr>
        <w:spacing w:after="0" w:line="258" w:lineRule="auto"/>
        <w:ind w:left="-5" w:right="0"/>
        <w:rPr>
          <w:rFonts w:asciiTheme="minorHAnsi" w:hAnsiTheme="minorHAnsi"/>
          <w:color w:val="323232"/>
        </w:rPr>
      </w:pPr>
      <w:r>
        <w:rPr>
          <w:rFonts w:asciiTheme="minorHAnsi" w:hAnsiTheme="minorHAnsi"/>
          <w:color w:val="323232"/>
        </w:rPr>
        <w:t>11</w:t>
      </w:r>
      <w:r w:rsidRPr="00F614D4">
        <w:rPr>
          <w:rFonts w:asciiTheme="minorHAnsi" w:hAnsiTheme="minorHAnsi"/>
          <w:color w:val="323232"/>
        </w:rPr>
        <w:t>. Draw an aggregate demand graph after the government uses contractionary fiscal policy.</w:t>
      </w:r>
    </w:p>
    <w:p xmlns:wp14="http://schemas.microsoft.com/office/word/2010/wordml" w:rsidR="002350BC" w:rsidP="002350BC" w:rsidRDefault="002350BC" w14:paraId="0FD40E03" wp14:textId="77777777">
      <w:pPr>
        <w:spacing w:after="138" w:line="259" w:lineRule="auto"/>
        <w:ind w:left="-5" w:right="0"/>
        <w:rPr>
          <w:rFonts w:asciiTheme="minorHAnsi" w:hAnsiTheme="minorHAnsi"/>
          <w:color w:val="323232"/>
          <w:sz w:val="20"/>
          <w:szCs w:val="20"/>
        </w:rPr>
      </w:pPr>
    </w:p>
    <w:p xmlns:wp14="http://schemas.microsoft.com/office/word/2010/wordml" w:rsidRPr="00AF5B63" w:rsidR="007E40AF" w:rsidP="007E40AF" w:rsidRDefault="007E40AF" w14:paraId="5018AF1E" wp14:textId="77777777">
      <w:pPr>
        <w:spacing w:after="123" w:line="258" w:lineRule="auto"/>
        <w:ind w:left="-5" w:right="0"/>
        <w:jc w:val="center"/>
        <w:rPr>
          <w:rFonts w:asciiTheme="minorHAnsi" w:hAnsiTheme="minorHAnsi"/>
          <w:color w:val="323232"/>
          <w:sz w:val="32"/>
          <w:szCs w:val="20"/>
        </w:rPr>
      </w:pPr>
      <w:r w:rsidRPr="00AF5B63">
        <w:rPr>
          <w:rFonts w:asciiTheme="minorHAnsi" w:hAnsiTheme="minorHAnsi"/>
          <w:b/>
          <w:sz w:val="32"/>
          <w:szCs w:val="20"/>
        </w:rPr>
        <w:t>SSEMA3 Explain how the government uses fiscal policy to promote price stability, full employment, and economic growth.</w:t>
      </w:r>
    </w:p>
    <w:p xmlns:wp14="http://schemas.microsoft.com/office/word/2010/wordml" w:rsidRPr="00AF5B63" w:rsidR="007E40AF" w:rsidP="007E40AF" w:rsidRDefault="007E40AF" w14:paraId="21C674EE" wp14:textId="77777777">
      <w:pPr>
        <w:pStyle w:val="ListParagraph"/>
        <w:numPr>
          <w:ilvl w:val="0"/>
          <w:numId w:val="10"/>
        </w:numPr>
        <w:spacing w:after="6" w:line="258" w:lineRule="auto"/>
        <w:ind w:right="0"/>
        <w:jc w:val="center"/>
        <w:rPr>
          <w:rFonts w:asciiTheme="minorHAnsi" w:hAnsiTheme="minorHAnsi"/>
          <w:b/>
          <w:color w:val="323232"/>
          <w:sz w:val="28"/>
          <w:szCs w:val="20"/>
        </w:rPr>
      </w:pPr>
      <w:r w:rsidRPr="00AF5B63">
        <w:rPr>
          <w:rFonts w:asciiTheme="minorHAnsi" w:hAnsiTheme="minorHAnsi"/>
          <w:b/>
          <w:sz w:val="28"/>
          <w:szCs w:val="20"/>
        </w:rPr>
        <w:t>Define fiscal policy.</w:t>
      </w:r>
    </w:p>
    <w:p xmlns:wp14="http://schemas.microsoft.com/office/word/2010/wordml" w:rsidRPr="00AF5B63" w:rsidR="007E40AF" w:rsidP="007E40AF" w:rsidRDefault="007E40AF" w14:paraId="3C825560" wp14:textId="77777777">
      <w:pPr>
        <w:spacing w:after="6"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term fiscal policy at the federal level refers to legislation, passed by Congress and signed into law by the President, changing levels of taxation and/or government spending to stabilize the economy. By changing the amount of taxes people pay or the amount of spending by the government, fiscal policy influences economic activity in the circular flow of the economy. State and local governments also use changes in taxes or spending to influence economic activity. </w:t>
      </w:r>
    </w:p>
    <w:p xmlns:wp14="http://schemas.microsoft.com/office/word/2010/wordml" w:rsidRPr="00AF5B63" w:rsidR="007E40AF" w:rsidP="007E40AF" w:rsidRDefault="007E40AF" w14:paraId="56363961" wp14:textId="77777777">
      <w:pPr>
        <w:spacing w:after="0" w:line="259" w:lineRule="auto"/>
        <w:ind w:left="0" w:right="0" w:firstLine="0"/>
        <w:rPr>
          <w:rFonts w:asciiTheme="minorHAnsi" w:hAnsiTheme="minorHAnsi"/>
          <w:sz w:val="20"/>
          <w:szCs w:val="20"/>
        </w:rPr>
      </w:pPr>
      <w:r w:rsidRPr="00AF5B63">
        <w:rPr>
          <w:rFonts w:asciiTheme="minorHAnsi" w:hAnsiTheme="minorHAnsi"/>
          <w:b/>
          <w:sz w:val="20"/>
          <w:szCs w:val="20"/>
        </w:rPr>
        <w:t xml:space="preserve"> </w:t>
      </w:r>
    </w:p>
    <w:p xmlns:wp14="http://schemas.microsoft.com/office/word/2010/wordml" w:rsidRPr="00AF5B63" w:rsidR="007E40AF" w:rsidP="007E40AF" w:rsidRDefault="007E40AF" w14:paraId="78693484" wp14:textId="77777777">
      <w:pPr>
        <w:pStyle w:val="ListParagraph"/>
        <w:numPr>
          <w:ilvl w:val="0"/>
          <w:numId w:val="10"/>
        </w:numPr>
        <w:ind w:right="0"/>
        <w:jc w:val="center"/>
        <w:rPr>
          <w:rFonts w:asciiTheme="minorHAnsi" w:hAnsiTheme="minorHAnsi"/>
          <w:b/>
          <w:sz w:val="28"/>
          <w:szCs w:val="20"/>
        </w:rPr>
      </w:pPr>
      <w:r w:rsidRPr="00AF5B63">
        <w:rPr>
          <w:rFonts w:asciiTheme="minorHAnsi" w:hAnsiTheme="minorHAnsi"/>
          <w:b/>
          <w:sz w:val="28"/>
          <w:szCs w:val="20"/>
        </w:rPr>
        <w:t>Explain the effect on the economy of the government’s taxing and spending decisions in promoting price stability, full employment, and economic growth.</w:t>
      </w:r>
    </w:p>
    <w:p xmlns:wp14="http://schemas.microsoft.com/office/word/2010/wordml" w:rsidRPr="00AF5B63" w:rsidR="007E40AF" w:rsidP="007E40AF" w:rsidRDefault="007E40AF" w14:paraId="37610074" wp14:textId="77777777">
      <w:pPr>
        <w:ind w:right="0"/>
        <w:rPr>
          <w:rFonts w:asciiTheme="minorHAnsi" w:hAnsiTheme="minorHAnsi"/>
          <w:sz w:val="20"/>
          <w:szCs w:val="20"/>
        </w:rPr>
      </w:pPr>
      <w:r w:rsidRPr="00AF5B63">
        <w:rPr>
          <w:rFonts w:asciiTheme="minorHAnsi" w:hAnsiTheme="minorHAnsi"/>
          <w:sz w:val="20"/>
          <w:szCs w:val="20"/>
        </w:rPr>
        <w:t xml:space="preserve">Changes in taxation and spending may promote price stability, full employment, and economic growth. During a time of increasing price level, the government may decide to pursue contractionary fiscal policy to curb inflation. The fiscal policy tools used to combat inflation include lowering government spending or increasing taxes. Reducing government spending, fewer firms and workers are earning money from government contracts and jobs. This lowers consumption and investment spending in the economy putting downward pressure on prices and eventually reducing inflation.  </w:t>
      </w:r>
    </w:p>
    <w:p xmlns:wp14="http://schemas.microsoft.com/office/word/2010/wordml" w:rsidRPr="00AF5B63" w:rsidR="007E40AF" w:rsidP="007E40AF" w:rsidRDefault="007E40AF" w14:paraId="5F0F31A3" wp14:textId="77777777">
      <w:pPr>
        <w:spacing w:after="24"/>
        <w:ind w:right="0"/>
        <w:rPr>
          <w:rFonts w:asciiTheme="minorHAnsi" w:hAnsiTheme="minorHAnsi"/>
          <w:sz w:val="20"/>
          <w:szCs w:val="20"/>
        </w:rPr>
      </w:pPr>
      <w:r w:rsidRPr="00AF5B63">
        <w:rPr>
          <w:rFonts w:asciiTheme="minorHAnsi" w:hAnsiTheme="minorHAnsi"/>
          <w:sz w:val="20"/>
          <w:szCs w:val="20"/>
        </w:rPr>
        <w:t xml:space="preserve">When the government wishes to promote full employment and economic growth at a time when price level is not a concern, it will use fiscal policy tools designed to increase consumption and investment spending in the economy. By lowering taxes, government allows people to keep more of their income for spending on goods and services. By increasing government spending, more firms and workers can earn money from government contracts and jobs. Households spend some of this additional income on goods and services, increasing other economic activity.  </w:t>
      </w:r>
    </w:p>
    <w:p xmlns:wp14="http://schemas.microsoft.com/office/word/2010/wordml" w:rsidRPr="00AF5B63" w:rsidR="007E40AF" w:rsidP="007E40AF" w:rsidRDefault="007E40AF" w14:paraId="76A4ACB9" wp14:textId="77777777">
      <w:pPr>
        <w:spacing w:after="24"/>
        <w:ind w:right="0"/>
        <w:rPr>
          <w:rFonts w:asciiTheme="minorHAnsi" w:hAnsiTheme="minorHAnsi"/>
          <w:sz w:val="20"/>
          <w:szCs w:val="20"/>
        </w:rPr>
      </w:pPr>
    </w:p>
    <w:p xmlns:wp14="http://schemas.microsoft.com/office/word/2010/wordml" w:rsidRPr="00AF5B63" w:rsidR="007E40AF" w:rsidP="007E40AF" w:rsidRDefault="007E40AF" w14:paraId="6DA47664" wp14:textId="77777777">
      <w:pPr>
        <w:spacing w:after="10"/>
        <w:ind w:right="0"/>
        <w:rPr>
          <w:rFonts w:asciiTheme="minorHAnsi" w:hAnsiTheme="minorHAnsi"/>
          <w:sz w:val="20"/>
          <w:szCs w:val="20"/>
        </w:rPr>
      </w:pPr>
      <w:r w:rsidRPr="00AF5B63">
        <w:rPr>
          <w:rFonts w:asciiTheme="minorHAnsi" w:hAnsiTheme="minorHAnsi"/>
          <w:sz w:val="20"/>
          <w:szCs w:val="20"/>
        </w:rPr>
        <w:t>The chart below illustrates how changes in government spending and taxes should affect the economy.</w:t>
      </w:r>
      <w:r w:rsidRPr="00AF5B63">
        <w:rPr>
          <w:rFonts w:asciiTheme="minorHAnsi" w:hAnsiTheme="minorHAnsi"/>
          <w:color w:val="323232"/>
          <w:sz w:val="20"/>
          <w:szCs w:val="20"/>
        </w:rPr>
        <w:t xml:space="preserve"> </w:t>
      </w:r>
    </w:p>
    <w:p xmlns:wp14="http://schemas.microsoft.com/office/word/2010/wordml" w:rsidRPr="00AF5B63" w:rsidR="007E40AF" w:rsidP="007E40AF" w:rsidRDefault="007E40AF" w14:paraId="3925AA6E" wp14:textId="77777777">
      <w:pPr>
        <w:spacing w:after="24"/>
        <w:ind w:right="0"/>
        <w:rPr>
          <w:rFonts w:asciiTheme="minorHAnsi" w:hAnsiTheme="minorHAnsi"/>
          <w:sz w:val="20"/>
          <w:szCs w:val="20"/>
        </w:rPr>
      </w:pPr>
    </w:p>
    <w:p xmlns:wp14="http://schemas.microsoft.com/office/word/2010/wordml" w:rsidRPr="00AF5B63" w:rsidR="007E40AF" w:rsidP="007E40AF" w:rsidRDefault="007E40AF" w14:paraId="4602EB3E" wp14:textId="77777777">
      <w:pPr>
        <w:spacing w:after="24"/>
        <w:ind w:right="0"/>
        <w:rPr>
          <w:rFonts w:asciiTheme="minorHAnsi" w:hAnsiTheme="minorHAnsi"/>
          <w:sz w:val="20"/>
          <w:szCs w:val="20"/>
        </w:rPr>
      </w:pPr>
    </w:p>
    <w:tbl>
      <w:tblPr>
        <w:tblStyle w:val="TableGrid"/>
        <w:tblpPr w:leftFromText="180" w:rightFromText="180" w:vertAnchor="text" w:horzAnchor="page" w:tblpX="820" w:tblpY="26"/>
        <w:tblW w:w="10344" w:type="dxa"/>
        <w:tblInd w:w="0" w:type="dxa"/>
        <w:tblCellMar>
          <w:top w:w="163" w:type="dxa"/>
          <w:left w:w="108" w:type="dxa"/>
          <w:bottom w:w="6" w:type="dxa"/>
          <w:right w:w="84" w:type="dxa"/>
        </w:tblCellMar>
        <w:tblLook w:val="04A0" w:firstRow="1" w:lastRow="0" w:firstColumn="1" w:lastColumn="0" w:noHBand="0" w:noVBand="1"/>
      </w:tblPr>
      <w:tblGrid>
        <w:gridCol w:w="2068"/>
        <w:gridCol w:w="2069"/>
        <w:gridCol w:w="2069"/>
        <w:gridCol w:w="2069"/>
        <w:gridCol w:w="2069"/>
      </w:tblGrid>
      <w:tr xmlns:wp14="http://schemas.microsoft.com/office/word/2010/wordml" w:rsidRPr="00AF5B63" w:rsidR="007E40AF" w:rsidTr="000519EA" w14:paraId="2E9BCA7D" wp14:textId="77777777">
        <w:trPr>
          <w:trHeight w:val="997"/>
        </w:trPr>
        <w:tc>
          <w:tcPr>
            <w:tcW w:w="2068"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09FE9B17" wp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lastRenderedPageBreak/>
              <w:t xml:space="preserve">Tool </w:t>
            </w:r>
          </w:p>
        </w:tc>
        <w:tc>
          <w:tcPr>
            <w:tcW w:w="2069"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07200DC5" wp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Action </w:t>
            </w:r>
          </w:p>
        </w:tc>
        <w:tc>
          <w:tcPr>
            <w:tcW w:w="2069" w:type="dxa"/>
            <w:tcBorders>
              <w:top w:val="single" w:color="000000" w:sz="4" w:space="0"/>
              <w:left w:val="single" w:color="000000" w:sz="4" w:space="0"/>
              <w:bottom w:val="single" w:color="000000" w:sz="4" w:space="0"/>
              <w:right w:val="single" w:color="000000" w:sz="4" w:space="0"/>
            </w:tcBorders>
            <w:vAlign w:val="bottom"/>
          </w:tcPr>
          <w:p w:rsidRPr="00AF5B63" w:rsidR="007E40AF" w:rsidP="000519EA" w:rsidRDefault="007E40AF" w14:paraId="151F5F37" wp14:textId="77777777">
            <w:pPr>
              <w:spacing w:after="0" w:line="259" w:lineRule="auto"/>
              <w:ind w:left="0" w:right="0" w:firstLine="2"/>
              <w:jc w:val="center"/>
              <w:rPr>
                <w:rFonts w:asciiTheme="minorHAnsi" w:hAnsiTheme="minorHAnsi"/>
                <w:sz w:val="20"/>
                <w:szCs w:val="20"/>
              </w:rPr>
            </w:pPr>
            <w:r w:rsidRPr="00AF5B63">
              <w:rPr>
                <w:rFonts w:asciiTheme="minorHAnsi" w:hAnsiTheme="minorHAnsi"/>
                <w:b/>
                <w:color w:val="323232"/>
                <w:sz w:val="20"/>
                <w:szCs w:val="20"/>
              </w:rPr>
              <w:t xml:space="preserve">When is the government most likely to use it? </w:t>
            </w:r>
          </w:p>
        </w:tc>
        <w:tc>
          <w:tcPr>
            <w:tcW w:w="2069" w:type="dxa"/>
            <w:tcBorders>
              <w:top w:val="single" w:color="000000" w:sz="4" w:space="0"/>
              <w:left w:val="single" w:color="000000" w:sz="4" w:space="0"/>
              <w:bottom w:val="single" w:color="000000" w:sz="4" w:space="0"/>
              <w:right w:val="single" w:color="000000" w:sz="4" w:space="0"/>
            </w:tcBorders>
            <w:vAlign w:val="center"/>
          </w:tcPr>
          <w:p w:rsidRPr="00AF5B63" w:rsidR="007E40AF" w:rsidP="000519EA" w:rsidRDefault="007E40AF" w14:paraId="6F803E4B" wp14:textId="77777777">
            <w:pPr>
              <w:spacing w:after="0" w:line="259" w:lineRule="auto"/>
              <w:ind w:left="16" w:right="0" w:firstLine="0"/>
              <w:jc w:val="center"/>
              <w:rPr>
                <w:rFonts w:asciiTheme="minorHAnsi" w:hAnsiTheme="minorHAnsi"/>
                <w:sz w:val="20"/>
                <w:szCs w:val="20"/>
              </w:rPr>
            </w:pPr>
            <w:r w:rsidRPr="00AF5B63">
              <w:rPr>
                <w:rFonts w:asciiTheme="minorHAnsi" w:hAnsiTheme="minorHAnsi"/>
                <w:b/>
                <w:color w:val="323232"/>
                <w:sz w:val="20"/>
                <w:szCs w:val="20"/>
              </w:rPr>
              <w:t xml:space="preserve">Effect on Economic Activity </w:t>
            </w:r>
          </w:p>
        </w:tc>
        <w:tc>
          <w:tcPr>
            <w:tcW w:w="2069" w:type="dxa"/>
            <w:tcBorders>
              <w:top w:val="single" w:color="000000" w:sz="4" w:space="0"/>
              <w:left w:val="single" w:color="000000" w:sz="4" w:space="0"/>
              <w:bottom w:val="single" w:color="000000" w:sz="4" w:space="0"/>
              <w:right w:val="single" w:color="000000" w:sz="4" w:space="0"/>
            </w:tcBorders>
            <w:vAlign w:val="bottom"/>
          </w:tcPr>
          <w:p w:rsidRPr="00AF5B63" w:rsidR="007E40AF" w:rsidP="000519EA" w:rsidRDefault="007E40AF" w14:paraId="3EBB791F" wp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Effect on Price </w:t>
            </w:r>
          </w:p>
          <w:p w:rsidRPr="00AF5B63" w:rsidR="007E40AF" w:rsidP="000519EA" w:rsidRDefault="007E40AF" w14:paraId="76FB0167" wp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Level, Real GDP, &amp; Unemployment </w:t>
            </w:r>
          </w:p>
        </w:tc>
      </w:tr>
      <w:tr xmlns:wp14="http://schemas.microsoft.com/office/word/2010/wordml" w:rsidRPr="00AF5B63" w:rsidR="007E40AF" w:rsidTr="000519EA" w14:paraId="67673B14" wp14:textId="77777777">
        <w:trPr>
          <w:trHeight w:val="1501"/>
        </w:trPr>
        <w:tc>
          <w:tcPr>
            <w:tcW w:w="2068"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449C2F6A"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Change in Taxes </w:t>
            </w:r>
          </w:p>
        </w:tc>
        <w:tc>
          <w:tcPr>
            <w:tcW w:w="2069"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51368409"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Increase taxes </w:t>
            </w:r>
          </w:p>
        </w:tc>
        <w:tc>
          <w:tcPr>
            <w:tcW w:w="2069"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13062833" wp14:textId="77777777">
            <w:pPr>
              <w:spacing w:after="122" w:line="237"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rsidRPr="00AF5B63" w:rsidR="007E40AF" w:rsidP="000519EA" w:rsidRDefault="007E40AF" w14:paraId="6D4C2CDA"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69"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3F66BB41"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Economic activity would fall </w:t>
            </w:r>
          </w:p>
        </w:tc>
        <w:tc>
          <w:tcPr>
            <w:tcW w:w="2069" w:type="dxa"/>
            <w:tcBorders>
              <w:top w:val="single" w:color="000000" w:sz="4" w:space="0"/>
              <w:left w:val="single" w:color="000000" w:sz="4" w:space="0"/>
              <w:bottom w:val="single" w:color="000000" w:sz="4" w:space="0"/>
              <w:right w:val="single" w:color="000000" w:sz="4" w:space="0"/>
            </w:tcBorders>
            <w:vAlign w:val="bottom"/>
          </w:tcPr>
          <w:p w:rsidRPr="00AF5B63" w:rsidR="007E40AF" w:rsidP="000519EA" w:rsidRDefault="007E40AF" w14:paraId="23354C72" wp14:textId="77777777">
            <w:pPr>
              <w:spacing w:after="96"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rsidRPr="00AF5B63" w:rsidR="007E40AF" w:rsidP="000519EA" w:rsidRDefault="007E40AF" w14:paraId="079D8F16"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rsidRPr="00AF5B63" w:rsidR="007E40AF" w:rsidP="000519EA" w:rsidRDefault="007E40AF" w14:paraId="7C4237C2"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rsidRPr="00AF5B63" w:rsidR="007E40AF" w:rsidP="000519EA" w:rsidRDefault="007E40AF" w14:paraId="3EBB48C4"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xmlns:wp14="http://schemas.microsoft.com/office/word/2010/wordml" w:rsidRPr="00AF5B63" w:rsidR="007E40AF" w:rsidTr="000519EA" w14:paraId="48656176" wp14:textId="77777777">
        <w:trPr>
          <w:trHeight w:val="1395"/>
        </w:trPr>
        <w:tc>
          <w:tcPr>
            <w:tcW w:w="2068"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3A03B7F6"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tc>
        <w:tc>
          <w:tcPr>
            <w:tcW w:w="2069"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4C25C4C9"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Decrease taxes </w:t>
            </w:r>
          </w:p>
        </w:tc>
        <w:tc>
          <w:tcPr>
            <w:tcW w:w="2069" w:type="dxa"/>
            <w:tcBorders>
              <w:top w:val="single" w:color="000000" w:sz="4" w:space="0"/>
              <w:left w:val="single" w:color="000000" w:sz="4" w:space="0"/>
              <w:bottom w:val="single" w:color="000000" w:sz="4" w:space="0"/>
              <w:right w:val="single" w:color="000000" w:sz="4" w:space="0"/>
            </w:tcBorders>
            <w:vAlign w:val="center"/>
          </w:tcPr>
          <w:p w:rsidRPr="00AF5B63" w:rsidR="007E40AF" w:rsidP="000519EA" w:rsidRDefault="007E40AF" w14:paraId="219B6EF5" wp14:textId="77777777">
            <w:pPr>
              <w:spacing w:after="118"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rsidRPr="00AF5B63" w:rsidR="007E40AF" w:rsidP="000519EA" w:rsidRDefault="007E40AF" w14:paraId="311D5278"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69"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546A9709"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Economic activity would increase </w:t>
            </w:r>
          </w:p>
        </w:tc>
        <w:tc>
          <w:tcPr>
            <w:tcW w:w="2069" w:type="dxa"/>
            <w:tcBorders>
              <w:top w:val="single" w:color="000000" w:sz="4" w:space="0"/>
              <w:left w:val="single" w:color="000000" w:sz="4" w:space="0"/>
              <w:bottom w:val="single" w:color="000000" w:sz="4" w:space="0"/>
              <w:right w:val="single" w:color="000000" w:sz="4" w:space="0"/>
            </w:tcBorders>
            <w:vAlign w:val="bottom"/>
          </w:tcPr>
          <w:p w:rsidRPr="00AF5B63" w:rsidR="007E40AF" w:rsidP="000519EA" w:rsidRDefault="007E40AF" w14:paraId="035500B0"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rsidRPr="00AF5B63" w:rsidR="007E40AF" w:rsidP="000519EA" w:rsidRDefault="007E40AF" w14:paraId="28AA68F1" wp14:textId="77777777">
            <w:pPr>
              <w:spacing w:after="99"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rsidRPr="00AF5B63" w:rsidR="007E40AF" w:rsidP="000519EA" w:rsidRDefault="007E40AF" w14:paraId="7FDA9441"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r xmlns:wp14="http://schemas.microsoft.com/office/word/2010/wordml" w:rsidRPr="00AF5B63" w:rsidR="007E40AF" w:rsidTr="000519EA" w14:paraId="0D980E8A" wp14:textId="77777777">
        <w:trPr>
          <w:trHeight w:val="1397"/>
        </w:trPr>
        <w:tc>
          <w:tcPr>
            <w:tcW w:w="2068"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74517547"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Change in </w:t>
            </w:r>
          </w:p>
          <w:p w:rsidRPr="00AF5B63" w:rsidR="007E40AF" w:rsidP="000519EA" w:rsidRDefault="007E40AF" w14:paraId="73B26601"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Government </w:t>
            </w:r>
          </w:p>
          <w:p w:rsidRPr="00AF5B63" w:rsidR="007E40AF" w:rsidP="000519EA" w:rsidRDefault="007E40AF" w14:paraId="4B9F6ECC"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Spending </w:t>
            </w:r>
          </w:p>
        </w:tc>
        <w:tc>
          <w:tcPr>
            <w:tcW w:w="2069"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56866EBF"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Decrease spending </w:t>
            </w:r>
          </w:p>
        </w:tc>
        <w:tc>
          <w:tcPr>
            <w:tcW w:w="2069"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58249C29" wp14:textId="77777777">
            <w:pPr>
              <w:spacing w:after="12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rsidRPr="00AF5B63" w:rsidR="007E40AF" w:rsidP="000519EA" w:rsidRDefault="007E40AF" w14:paraId="63A81E85"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69"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3C1ECBB3"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Economic activity would fall </w:t>
            </w:r>
          </w:p>
        </w:tc>
        <w:tc>
          <w:tcPr>
            <w:tcW w:w="2069" w:type="dxa"/>
            <w:tcBorders>
              <w:top w:val="single" w:color="000000" w:sz="4" w:space="0"/>
              <w:left w:val="single" w:color="000000" w:sz="4" w:space="0"/>
              <w:bottom w:val="single" w:color="000000" w:sz="4" w:space="0"/>
              <w:right w:val="single" w:color="000000" w:sz="4" w:space="0"/>
            </w:tcBorders>
            <w:vAlign w:val="bottom"/>
          </w:tcPr>
          <w:p w:rsidRPr="00AF5B63" w:rsidR="007E40AF" w:rsidP="000519EA" w:rsidRDefault="007E40AF" w14:paraId="665BCE12"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rsidRPr="00AF5B63" w:rsidR="007E40AF" w:rsidP="000519EA" w:rsidRDefault="007E40AF" w14:paraId="7392ECDB"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rsidRPr="00AF5B63" w:rsidR="007E40AF" w:rsidP="000519EA" w:rsidRDefault="007E40AF" w14:paraId="79C81853"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rsidRPr="00AF5B63" w:rsidR="007E40AF" w:rsidP="000519EA" w:rsidRDefault="007E40AF" w14:paraId="79024608"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xmlns:wp14="http://schemas.microsoft.com/office/word/2010/wordml" w:rsidRPr="00AF5B63" w:rsidR="007E40AF" w:rsidTr="000519EA" w14:paraId="1FA4B0C1" wp14:textId="77777777">
        <w:trPr>
          <w:trHeight w:val="1394"/>
        </w:trPr>
        <w:tc>
          <w:tcPr>
            <w:tcW w:w="2068"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2255FC98" wp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tc>
        <w:tc>
          <w:tcPr>
            <w:tcW w:w="2069"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5049EDC5"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Increase Spending </w:t>
            </w:r>
          </w:p>
        </w:tc>
        <w:tc>
          <w:tcPr>
            <w:tcW w:w="2069" w:type="dxa"/>
            <w:tcBorders>
              <w:top w:val="single" w:color="000000" w:sz="4" w:space="0"/>
              <w:left w:val="single" w:color="000000" w:sz="4" w:space="0"/>
              <w:bottom w:val="single" w:color="000000" w:sz="4" w:space="0"/>
              <w:right w:val="single" w:color="000000" w:sz="4" w:space="0"/>
            </w:tcBorders>
            <w:vAlign w:val="center"/>
          </w:tcPr>
          <w:p w:rsidRPr="00AF5B63" w:rsidR="007E40AF" w:rsidP="000519EA" w:rsidRDefault="007E40AF" w14:paraId="5C46756E" wp14:textId="77777777">
            <w:pPr>
              <w:spacing w:after="121" w:line="238"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rsidRPr="00AF5B63" w:rsidR="007E40AF" w:rsidP="000519EA" w:rsidRDefault="007E40AF" w14:paraId="2632CF76"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69" w:type="dxa"/>
            <w:tcBorders>
              <w:top w:val="single" w:color="000000" w:sz="4" w:space="0"/>
              <w:left w:val="single" w:color="000000" w:sz="4" w:space="0"/>
              <w:bottom w:val="single" w:color="000000" w:sz="4" w:space="0"/>
              <w:right w:val="single" w:color="000000" w:sz="4" w:space="0"/>
            </w:tcBorders>
          </w:tcPr>
          <w:p w:rsidRPr="00AF5B63" w:rsidR="007E40AF" w:rsidP="000519EA" w:rsidRDefault="007E40AF" w14:paraId="3E9D89F9"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Economic activity would increase </w:t>
            </w:r>
          </w:p>
        </w:tc>
        <w:tc>
          <w:tcPr>
            <w:tcW w:w="2069" w:type="dxa"/>
            <w:tcBorders>
              <w:top w:val="single" w:color="000000" w:sz="4" w:space="0"/>
              <w:left w:val="single" w:color="000000" w:sz="4" w:space="0"/>
              <w:bottom w:val="single" w:color="000000" w:sz="4" w:space="0"/>
              <w:right w:val="single" w:color="000000" w:sz="4" w:space="0"/>
            </w:tcBorders>
            <w:vAlign w:val="bottom"/>
          </w:tcPr>
          <w:p w:rsidRPr="00AF5B63" w:rsidR="007E40AF" w:rsidP="000519EA" w:rsidRDefault="007E40AF" w14:paraId="3D1286EB" wp14:textId="77777777">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rsidRPr="00AF5B63" w:rsidR="007E40AF" w:rsidP="000519EA" w:rsidRDefault="007E40AF" w14:paraId="347A4813" wp14:textId="77777777">
            <w:pPr>
              <w:spacing w:after="96"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rsidRPr="00AF5B63" w:rsidR="007E40AF" w:rsidP="000519EA" w:rsidRDefault="007E40AF" w14:paraId="7D1B9A1E" wp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bl>
    <w:p xmlns:wp14="http://schemas.microsoft.com/office/word/2010/wordml" w:rsidRPr="00AF5B63" w:rsidR="007E40AF" w:rsidP="007E40AF" w:rsidRDefault="007E40AF" w14:paraId="3300ECEF" wp14:textId="77777777">
      <w:pPr>
        <w:spacing w:after="0" w:line="259" w:lineRule="auto"/>
        <w:ind w:left="0" w:right="0" w:firstLine="0"/>
        <w:rPr>
          <w:rFonts w:asciiTheme="minorHAnsi" w:hAnsiTheme="minorHAnsi"/>
          <w:sz w:val="20"/>
          <w:szCs w:val="20"/>
        </w:rPr>
      </w:pPr>
      <w:r w:rsidRPr="00AF5B63">
        <w:rPr>
          <w:rFonts w:asciiTheme="minorHAnsi" w:hAnsiTheme="minorHAnsi"/>
          <w:sz w:val="20"/>
          <w:szCs w:val="20"/>
        </w:rPr>
        <w:t xml:space="preserve"> </w:t>
      </w:r>
      <w:r w:rsidRPr="00AF5B63">
        <w:rPr>
          <w:rFonts w:asciiTheme="minorHAnsi" w:hAnsiTheme="minorHAnsi"/>
          <w:sz w:val="20"/>
          <w:szCs w:val="20"/>
        </w:rPr>
        <w:tab/>
      </w:r>
      <w:r w:rsidRPr="00AF5B63">
        <w:rPr>
          <w:rFonts w:asciiTheme="minorHAnsi" w:hAnsiTheme="minorHAnsi"/>
          <w:sz w:val="20"/>
          <w:szCs w:val="20"/>
        </w:rPr>
        <w:t xml:space="preserve"> </w:t>
      </w:r>
    </w:p>
    <w:p xmlns:wp14="http://schemas.microsoft.com/office/word/2010/wordml" w:rsidRPr="00AF5B63" w:rsidR="007E40AF" w:rsidP="007E40AF" w:rsidRDefault="007E40AF" w14:paraId="70CBA56E" wp14:textId="77777777">
      <w:pPr>
        <w:spacing w:after="0" w:line="258" w:lineRule="auto"/>
        <w:ind w:left="-5" w:right="0"/>
        <w:rPr>
          <w:rFonts w:asciiTheme="minorHAnsi" w:hAnsiTheme="minorHAnsi"/>
          <w:color w:val="323232"/>
          <w:sz w:val="20"/>
          <w:szCs w:val="20"/>
        </w:rPr>
      </w:pPr>
    </w:p>
    <w:p xmlns:wp14="http://schemas.microsoft.com/office/word/2010/wordml" w:rsidRPr="00AF5B63" w:rsidR="007E40AF" w:rsidP="007E40AF" w:rsidRDefault="007E40AF" w14:paraId="3B1EC8B1" wp14:textId="77777777">
      <w:pPr>
        <w:pStyle w:val="ListParagraph"/>
        <w:numPr>
          <w:ilvl w:val="0"/>
          <w:numId w:val="10"/>
        </w:numPr>
        <w:spacing w:after="0" w:line="258" w:lineRule="auto"/>
        <w:ind w:right="0"/>
        <w:jc w:val="center"/>
        <w:rPr>
          <w:rFonts w:asciiTheme="minorHAnsi" w:hAnsiTheme="minorHAnsi"/>
          <w:b/>
          <w:color w:val="323232"/>
          <w:sz w:val="28"/>
          <w:szCs w:val="20"/>
        </w:rPr>
      </w:pPr>
      <w:r w:rsidRPr="00AF5B63">
        <w:rPr>
          <w:rFonts w:asciiTheme="minorHAnsi" w:hAnsiTheme="minorHAnsi"/>
          <w:b/>
          <w:sz w:val="28"/>
          <w:szCs w:val="20"/>
        </w:rPr>
        <w:t>Explain how government budget deficits or surpluses impact national debt.</w:t>
      </w:r>
    </w:p>
    <w:p xmlns:wp14="http://schemas.microsoft.com/office/word/2010/wordml" w:rsidRPr="00AF5B63" w:rsidR="007E40AF" w:rsidP="007E40AF" w:rsidRDefault="007E40AF" w14:paraId="2053E8DF" wp14:textId="77777777">
      <w:pPr>
        <w:spacing w:after="0" w:line="258" w:lineRule="auto"/>
        <w:ind w:left="-5" w:right="0"/>
        <w:rPr>
          <w:rFonts w:asciiTheme="minorHAnsi" w:hAnsiTheme="minorHAnsi"/>
          <w:color w:val="323232"/>
          <w:sz w:val="20"/>
          <w:szCs w:val="20"/>
        </w:rPr>
      </w:pPr>
    </w:p>
    <w:p xmlns:wp14="http://schemas.microsoft.com/office/word/2010/wordml" w:rsidRPr="00A6298E" w:rsidR="007E40AF" w:rsidP="007E40AF" w:rsidRDefault="007E40AF" w14:paraId="2E3F4B43" wp14:textId="77777777">
      <w:pPr>
        <w:spacing w:after="0" w:line="258" w:lineRule="auto"/>
        <w:ind w:left="-5" w:right="0"/>
        <w:rPr>
          <w:rFonts w:asciiTheme="minorHAnsi" w:hAnsiTheme="minorHAnsi"/>
          <w:color w:val="323232"/>
          <w:sz w:val="20"/>
          <w:szCs w:val="20"/>
        </w:rPr>
      </w:pPr>
      <w:r w:rsidRPr="4110B706" w:rsidR="4110B706">
        <w:rPr>
          <w:rFonts w:ascii="Calibri" w:hAnsi="Calibri" w:asciiTheme="minorAscii" w:hAnsiTheme="minorAscii"/>
          <w:color w:val="323232"/>
          <w:sz w:val="20"/>
          <w:szCs w:val="20"/>
        </w:rPr>
        <w:t xml:space="preserve">All </w:t>
      </w:r>
      <w:r w:rsidRPr="4110B706" w:rsidR="4110B706">
        <w:rPr>
          <w:rFonts w:ascii="Calibri" w:hAnsi="Calibri" w:asciiTheme="minorAscii" w:hAnsiTheme="minorAscii"/>
          <w:b w:val="1"/>
          <w:bCs w:val="1"/>
          <w:color w:val="323232"/>
          <w:sz w:val="20"/>
          <w:szCs w:val="20"/>
        </w:rPr>
        <w:t>budgets</w:t>
      </w:r>
      <w:r w:rsidRPr="4110B706" w:rsidR="4110B706">
        <w:rPr>
          <w:rFonts w:ascii="Calibri" w:hAnsi="Calibri" w:asciiTheme="minorAscii" w:hAnsiTheme="minorAscii"/>
          <w:color w:val="323232"/>
          <w:sz w:val="20"/>
          <w:szCs w:val="20"/>
        </w:rPr>
        <w:t xml:space="preserve"> include sources of income and a list of expenses. Income for a government usually comes from two sources: taxes and fees. Expenses include all the public goods and services provided by the government as well as the interest payments the government pay on its debt. The total amount of income the government receives minus the total amount of expenses it pays determines whether a </w:t>
      </w:r>
      <w:r w:rsidRPr="4110B706" w:rsidR="4110B706">
        <w:rPr>
          <w:rFonts w:ascii="Calibri" w:hAnsi="Calibri" w:asciiTheme="minorAscii" w:hAnsiTheme="minorAscii"/>
          <w:b w:val="1"/>
          <w:bCs w:val="1"/>
          <w:color w:val="323232"/>
          <w:sz w:val="20"/>
          <w:szCs w:val="20"/>
        </w:rPr>
        <w:t>government’s budget</w:t>
      </w:r>
      <w:r w:rsidRPr="4110B706" w:rsidR="4110B706">
        <w:rPr>
          <w:rFonts w:ascii="Calibri" w:hAnsi="Calibri" w:asciiTheme="minorAscii" w:hAnsiTheme="minorAscii"/>
          <w:color w:val="323232"/>
          <w:sz w:val="20"/>
          <w:szCs w:val="20"/>
        </w:rPr>
        <w:t xml:space="preserve"> runs a surplus or a deficit. A </w:t>
      </w:r>
      <w:r w:rsidRPr="4110B706" w:rsidR="4110B706">
        <w:rPr>
          <w:rFonts w:ascii="Calibri" w:hAnsi="Calibri" w:asciiTheme="minorAscii" w:hAnsiTheme="minorAscii"/>
          <w:b w:val="1"/>
          <w:bCs w:val="1"/>
          <w:color w:val="323232"/>
          <w:sz w:val="20"/>
          <w:szCs w:val="20"/>
        </w:rPr>
        <w:t>surplus</w:t>
      </w:r>
      <w:r w:rsidRPr="4110B706" w:rsidR="4110B706">
        <w:rPr>
          <w:rFonts w:ascii="Calibri" w:hAnsi="Calibri" w:asciiTheme="minorAscii" w:hAnsiTheme="minorAscii"/>
          <w:color w:val="323232"/>
          <w:sz w:val="20"/>
          <w:szCs w:val="20"/>
        </w:rPr>
        <w:t xml:space="preserve"> exists when the amount of income received exceeds the amount of expenses paid. A </w:t>
      </w:r>
      <w:r w:rsidRPr="4110B706" w:rsidR="4110B706">
        <w:rPr>
          <w:rFonts w:ascii="Calibri" w:hAnsi="Calibri" w:asciiTheme="minorAscii" w:hAnsiTheme="minorAscii"/>
          <w:b w:val="1"/>
          <w:bCs w:val="1"/>
          <w:color w:val="323232"/>
          <w:sz w:val="20"/>
          <w:szCs w:val="20"/>
        </w:rPr>
        <w:t>deficit</w:t>
      </w:r>
      <w:r w:rsidRPr="4110B706" w:rsidR="4110B706">
        <w:rPr>
          <w:rFonts w:ascii="Calibri" w:hAnsi="Calibri" w:asciiTheme="minorAscii" w:hAnsiTheme="minorAscii"/>
          <w:color w:val="323232"/>
          <w:sz w:val="20"/>
          <w:szCs w:val="20"/>
        </w:rPr>
        <w:t xml:space="preserve"> exists when the amount of income received falls short of the amount of expenses paid. Governments running a deficit must borrow funds to pay expenses. Anyone who owns a government bond is a lender to that government and is paid interest by the government for the use of their money. Each year, any deficit in the federal government’s budget adds to the country’s </w:t>
      </w:r>
      <w:r w:rsidRPr="4110B706" w:rsidR="4110B706">
        <w:rPr>
          <w:rFonts w:ascii="Calibri" w:hAnsi="Calibri" w:asciiTheme="minorAscii" w:hAnsiTheme="minorAscii"/>
          <w:b w:val="1"/>
          <w:bCs w:val="1"/>
          <w:color w:val="323232"/>
          <w:sz w:val="20"/>
          <w:szCs w:val="20"/>
        </w:rPr>
        <w:t>national debt</w:t>
      </w:r>
      <w:r w:rsidRPr="4110B706" w:rsidR="4110B706">
        <w:rPr>
          <w:rFonts w:ascii="Calibri" w:hAnsi="Calibri" w:asciiTheme="minorAscii" w:hAnsiTheme="minorAscii"/>
          <w:color w:val="323232"/>
          <w:sz w:val="20"/>
          <w:szCs w:val="20"/>
        </w:rPr>
        <w:t xml:space="preserve">. If interest rates remain the same or increase as the </w:t>
      </w:r>
      <w:r w:rsidRPr="4110B706" w:rsidR="4110B706">
        <w:rPr>
          <w:rFonts w:ascii="Calibri" w:hAnsi="Calibri" w:asciiTheme="minorAscii" w:hAnsiTheme="minorAscii"/>
          <w:b w:val="1"/>
          <w:bCs w:val="1"/>
          <w:color w:val="323232"/>
          <w:sz w:val="20"/>
          <w:szCs w:val="20"/>
        </w:rPr>
        <w:t xml:space="preserve">national debt </w:t>
      </w:r>
      <w:r w:rsidRPr="4110B706" w:rsidR="4110B706">
        <w:rPr>
          <w:rFonts w:ascii="Calibri" w:hAnsi="Calibri" w:asciiTheme="minorAscii" w:hAnsiTheme="minorAscii"/>
          <w:color w:val="323232"/>
          <w:sz w:val="20"/>
          <w:szCs w:val="20"/>
        </w:rPr>
        <w:t xml:space="preserve">increases, it costs the federal government more each year to pay the interest payments on the debt. If a government runs a surplus in its budget, it can pay down its debt with the surplus funds to reduce the national debt. </w:t>
      </w:r>
    </w:p>
    <w:p w:rsidR="4110B706" w:rsidP="4110B706" w:rsidRDefault="4110B706" w14:noSpellErr="1" w14:paraId="0E740390" w14:textId="250C36C3">
      <w:pPr>
        <w:pStyle w:val="Normal"/>
        <w:spacing w:after="0" w:line="258" w:lineRule="auto"/>
        <w:ind w:left="-5" w:right="0"/>
        <w:rPr>
          <w:rFonts w:ascii="Calibri" w:hAnsi="Calibri" w:asciiTheme="minorAscii" w:hAnsiTheme="minorAscii"/>
          <w:color w:val="323232"/>
          <w:sz w:val="20"/>
          <w:szCs w:val="20"/>
        </w:rPr>
      </w:pPr>
    </w:p>
    <w:p w:rsidR="4110B706" w:rsidP="4110B706" w:rsidRDefault="4110B706" w14:noSpellErr="1" w14:paraId="168FD6DF" w14:textId="0EF82D51">
      <w:pPr>
        <w:spacing w:after="125" w:line="248" w:lineRule="auto"/>
        <w:ind w:left="10" w:right="911" w:hanging="10"/>
        <w:rPr>
          <w:rFonts w:ascii="Calibri" w:hAnsi="Calibri" w:eastAsia="Calibri" w:cs="Calibri"/>
          <w:b w:val="0"/>
          <w:bCs w:val="0"/>
          <w:i w:val="0"/>
          <w:iCs w:val="0"/>
          <w:noProof w:val="0"/>
          <w:color w:val="000000" w:themeColor="text1" w:themeTint="FF" w:themeShade="FF"/>
          <w:sz w:val="22"/>
          <w:szCs w:val="22"/>
          <w:lang w:val="en-US"/>
        </w:rPr>
      </w:pPr>
      <w:r w:rsidRPr="4110B706" w:rsidR="4110B706">
        <w:rPr>
          <w:rFonts w:ascii="Calibri" w:hAnsi="Calibri" w:eastAsia="Calibri" w:cs="Calibri"/>
          <w:b w:val="1"/>
          <w:bCs w:val="1"/>
          <w:i w:val="0"/>
          <w:iCs w:val="0"/>
          <w:noProof w:val="0"/>
          <w:color w:val="000000" w:themeColor="text1" w:themeTint="FF" w:themeShade="FF"/>
          <w:sz w:val="22"/>
          <w:szCs w:val="22"/>
          <w:lang w:val="en-US"/>
        </w:rPr>
        <w:t>LVL II Consi</w:t>
      </w:r>
      <w:r w:rsidRPr="4110B706" w:rsidR="4110B706">
        <w:rPr>
          <w:rFonts w:ascii="Calibri" w:hAnsi="Calibri" w:eastAsia="Calibri" w:cs="Calibri"/>
          <w:b w:val="1"/>
          <w:bCs w:val="1"/>
          <w:i w:val="0"/>
          <w:iCs w:val="0"/>
          <w:noProof w:val="0"/>
          <w:color w:val="000000" w:themeColor="text1" w:themeTint="FF" w:themeShade="FF"/>
          <w:sz w:val="22"/>
          <w:szCs w:val="22"/>
          <w:lang w:val="en-US"/>
        </w:rPr>
        <w:t>der the following questions</w:t>
      </w:r>
    </w:p>
    <w:p w:rsidR="4110B706" w:rsidP="4110B706" w:rsidRDefault="4110B706" w14:noSpellErr="1" w14:paraId="06397E69" w14:textId="47D42C3E">
      <w:pPr>
        <w:pStyle w:val="ListParagraph"/>
        <w:numPr>
          <w:ilvl w:val="0"/>
          <w:numId w:val="11"/>
        </w:numPr>
        <w:spacing w:after="125" w:line="248" w:lineRule="auto"/>
        <w:ind w:right="911"/>
        <w:rPr>
          <w:b w:val="0"/>
          <w:bCs w:val="0"/>
          <w:noProof w:val="0"/>
          <w:color w:val="000000" w:themeColor="text1" w:themeTint="FF" w:themeShade="FF"/>
          <w:sz w:val="22"/>
          <w:szCs w:val="22"/>
          <w:lang w:val="en-US"/>
        </w:rPr>
      </w:pPr>
      <w:r w:rsidRPr="4110B706" w:rsidR="4110B706">
        <w:rPr>
          <w:rFonts w:ascii="Calibri" w:hAnsi="Calibri" w:eastAsia="Calibri" w:cs="Calibri"/>
          <w:b w:val="0"/>
          <w:bCs w:val="0"/>
          <w:i w:val="0"/>
          <w:iCs w:val="0"/>
          <w:noProof w:val="0"/>
          <w:color w:val="000000" w:themeColor="text1" w:themeTint="FF" w:themeShade="FF"/>
          <w:sz w:val="22"/>
          <w:szCs w:val="22"/>
          <w:lang w:val="en-US"/>
        </w:rPr>
        <w:t>What impact wi</w:t>
      </w:r>
      <w:r w:rsidRPr="4110B706" w:rsidR="4110B706">
        <w:rPr>
          <w:rFonts w:ascii="Calibri" w:hAnsi="Calibri" w:eastAsia="Calibri" w:cs="Calibri"/>
          <w:b w:val="0"/>
          <w:bCs w:val="0"/>
          <w:i w:val="0"/>
          <w:iCs w:val="0"/>
          <w:noProof w:val="0"/>
          <w:color w:val="000000" w:themeColor="text1" w:themeTint="FF" w:themeShade="FF"/>
          <w:sz w:val="22"/>
          <w:szCs w:val="22"/>
          <w:lang w:val="en-US"/>
        </w:rPr>
        <w:t>ll</w:t>
      </w:r>
      <w:r w:rsidRPr="4110B706" w:rsidR="4110B706">
        <w:rPr>
          <w:rFonts w:ascii="Calibri" w:hAnsi="Calibri" w:eastAsia="Calibri" w:cs="Calibri"/>
          <w:b w:val="0"/>
          <w:bCs w:val="0"/>
          <w:i w:val="0"/>
          <w:iCs w:val="0"/>
          <w:noProof w:val="0"/>
          <w:color w:val="000000" w:themeColor="text1" w:themeTint="FF" w:themeShade="FF"/>
          <w:sz w:val="22"/>
          <w:szCs w:val="22"/>
          <w:lang w:val="en-US"/>
        </w:rPr>
        <w:t xml:space="preserve"> tax cuts </w:t>
      </w:r>
      <w:r w:rsidRPr="4110B706" w:rsidR="4110B706">
        <w:rPr>
          <w:rFonts w:ascii="Calibri" w:hAnsi="Calibri" w:eastAsia="Calibri" w:cs="Calibri"/>
          <w:b w:val="0"/>
          <w:bCs w:val="0"/>
          <w:i w:val="0"/>
          <w:iCs w:val="0"/>
          <w:noProof w:val="0"/>
          <w:color w:val="000000" w:themeColor="text1" w:themeTint="FF" w:themeShade="FF"/>
          <w:sz w:val="22"/>
          <w:szCs w:val="22"/>
          <w:lang w:val="en-US"/>
        </w:rPr>
        <w:t xml:space="preserve">and maintaining spending levels </w:t>
      </w:r>
      <w:r w:rsidRPr="4110B706" w:rsidR="4110B706">
        <w:rPr>
          <w:rFonts w:ascii="Calibri" w:hAnsi="Calibri" w:eastAsia="Calibri" w:cs="Calibri"/>
          <w:b w:val="0"/>
          <w:bCs w:val="0"/>
          <w:i w:val="0"/>
          <w:iCs w:val="0"/>
          <w:noProof w:val="0"/>
          <w:color w:val="000000" w:themeColor="text1" w:themeTint="FF" w:themeShade="FF"/>
          <w:sz w:val="22"/>
          <w:szCs w:val="22"/>
          <w:lang w:val="en-US"/>
        </w:rPr>
        <w:t>have on the federal budget?</w:t>
      </w:r>
    </w:p>
    <w:p w:rsidR="4110B706" w:rsidP="4110B706" w:rsidRDefault="4110B706" w14:noSpellErr="1" w14:paraId="6AD09F10" w14:textId="2DD6A406">
      <w:pPr>
        <w:pStyle w:val="ListParagraph"/>
        <w:numPr>
          <w:ilvl w:val="0"/>
          <w:numId w:val="11"/>
        </w:numPr>
        <w:spacing w:after="125" w:line="248" w:lineRule="auto"/>
        <w:ind w:right="911"/>
        <w:rPr>
          <w:b w:val="0"/>
          <w:bCs w:val="0"/>
          <w:noProof w:val="0"/>
          <w:color w:val="000000" w:themeColor="text1" w:themeTint="FF" w:themeShade="FF"/>
          <w:sz w:val="22"/>
          <w:szCs w:val="22"/>
          <w:lang w:val="en-US"/>
        </w:rPr>
      </w:pPr>
      <w:r w:rsidRPr="4110B706" w:rsidR="4110B706">
        <w:rPr>
          <w:rFonts w:ascii="Calibri" w:hAnsi="Calibri" w:eastAsia="Calibri" w:cs="Calibri"/>
          <w:b w:val="0"/>
          <w:bCs w:val="0"/>
          <w:i w:val="0"/>
          <w:iCs w:val="0"/>
          <w:noProof w:val="0"/>
          <w:color w:val="000000" w:themeColor="text1" w:themeTint="FF" w:themeShade="FF"/>
          <w:sz w:val="22"/>
          <w:szCs w:val="22"/>
          <w:lang w:val="en-US"/>
        </w:rPr>
        <w:t xml:space="preserve">What should Congress do to </w:t>
      </w:r>
      <w:r w:rsidRPr="4110B706" w:rsidR="4110B706">
        <w:rPr>
          <w:rFonts w:ascii="Calibri" w:hAnsi="Calibri" w:eastAsia="Calibri" w:cs="Calibri"/>
          <w:b w:val="0"/>
          <w:bCs w:val="0"/>
          <w:i w:val="0"/>
          <w:iCs w:val="0"/>
          <w:noProof w:val="0"/>
          <w:color w:val="000000" w:themeColor="text1" w:themeTint="FF" w:themeShade="FF"/>
          <w:sz w:val="22"/>
          <w:szCs w:val="22"/>
          <w:lang w:val="en-US"/>
        </w:rPr>
        <w:t>s</w:t>
      </w:r>
      <w:r w:rsidRPr="4110B706" w:rsidR="4110B706">
        <w:rPr>
          <w:rFonts w:ascii="Calibri" w:hAnsi="Calibri" w:eastAsia="Calibri" w:cs="Calibri"/>
          <w:b w:val="0"/>
          <w:bCs w:val="0"/>
          <w:i w:val="0"/>
          <w:iCs w:val="0"/>
          <w:noProof w:val="0"/>
          <w:color w:val="000000" w:themeColor="text1" w:themeTint="FF" w:themeShade="FF"/>
          <w:sz w:val="22"/>
          <w:szCs w:val="22"/>
          <w:lang w:val="en-US"/>
        </w:rPr>
        <w:t>t</w:t>
      </w:r>
      <w:r w:rsidRPr="4110B706" w:rsidR="4110B706">
        <w:rPr>
          <w:rFonts w:ascii="Calibri" w:hAnsi="Calibri" w:eastAsia="Calibri" w:cs="Calibri"/>
          <w:b w:val="0"/>
          <w:bCs w:val="0"/>
          <w:i w:val="0"/>
          <w:iCs w:val="0"/>
          <w:noProof w:val="0"/>
          <w:color w:val="000000" w:themeColor="text1" w:themeTint="FF" w:themeShade="FF"/>
          <w:sz w:val="22"/>
          <w:szCs w:val="22"/>
          <w:lang w:val="en-US"/>
        </w:rPr>
        <w:t>imulate</w:t>
      </w:r>
      <w:r w:rsidRPr="4110B706" w:rsidR="4110B706">
        <w:rPr>
          <w:rFonts w:ascii="Calibri" w:hAnsi="Calibri" w:eastAsia="Calibri" w:cs="Calibri"/>
          <w:b w:val="0"/>
          <w:bCs w:val="0"/>
          <w:i w:val="0"/>
          <w:iCs w:val="0"/>
          <w:noProof w:val="0"/>
          <w:color w:val="000000" w:themeColor="text1" w:themeTint="FF" w:themeShade="FF"/>
          <w:sz w:val="22"/>
          <w:szCs w:val="22"/>
          <w:lang w:val="en-US"/>
        </w:rPr>
        <w:t xml:space="preserve"> economic growth?</w:t>
      </w:r>
    </w:p>
    <w:p w:rsidR="4110B706" w:rsidP="4110B706" w:rsidRDefault="4110B706" w14:noSpellErr="1" w14:paraId="7D45AE4A" w14:textId="39821F87">
      <w:pPr>
        <w:pStyle w:val="Normal"/>
        <w:spacing w:after="0" w:line="258" w:lineRule="auto"/>
        <w:ind w:left="-5" w:right="0"/>
        <w:rPr>
          <w:rFonts w:ascii="Calibri" w:hAnsi="Calibri" w:asciiTheme="minorAscii" w:hAnsiTheme="minorAscii"/>
          <w:color w:val="323232"/>
          <w:sz w:val="20"/>
          <w:szCs w:val="20"/>
        </w:rPr>
      </w:pPr>
    </w:p>
    <w:p xmlns:wp14="http://schemas.microsoft.com/office/word/2010/wordml" w:rsidR="00F22706" w:rsidP="007E40AF" w:rsidRDefault="00F22706" w14:paraId="33A0BE6E" wp14:textId="77777777">
      <w:pPr>
        <w:spacing w:after="138" w:line="259" w:lineRule="auto"/>
        <w:ind w:left="-5" w:right="0"/>
      </w:pPr>
      <w:bookmarkStart w:name="_GoBack" w:id="0"/>
      <w:bookmarkEnd w:id="0"/>
    </w:p>
    <w:sectPr w:rsidR="00F2270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9D7825"/>
    <w:multiLevelType w:val="multilevel"/>
    <w:tmpl w:val="F92478B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033B1"/>
    <w:multiLevelType w:val="hybridMultilevel"/>
    <w:tmpl w:val="04B4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10404"/>
    <w:multiLevelType w:val="multilevel"/>
    <w:tmpl w:val="727215B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C02FA0"/>
    <w:multiLevelType w:val="hybridMultilevel"/>
    <w:tmpl w:val="6ABAED46"/>
    <w:lvl w:ilvl="0" w:tplc="76CCDDE0">
      <w:start w:val="1"/>
      <w:numFmt w:val="lowerLetter"/>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47D16C1F"/>
    <w:multiLevelType w:val="multilevel"/>
    <w:tmpl w:val="5E1E0FC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068DE"/>
    <w:multiLevelType w:val="multilevel"/>
    <w:tmpl w:val="A7DA029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4E1298"/>
    <w:multiLevelType w:val="multilevel"/>
    <w:tmpl w:val="FA949E6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525EAB"/>
    <w:multiLevelType w:val="hybridMultilevel"/>
    <w:tmpl w:val="58E25ACA"/>
    <w:lvl w:ilvl="0" w:tplc="66322602">
      <w:start w:val="1"/>
      <w:numFmt w:val="lowerLetter"/>
      <w:lvlText w:val="%1."/>
      <w:lvlJc w:val="left"/>
      <w:pPr>
        <w:ind w:left="345" w:hanging="360"/>
      </w:pPr>
      <w:rPr>
        <w:rFonts w:hint="default"/>
        <w:sz w:val="28"/>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69A773BE"/>
    <w:multiLevelType w:val="multilevel"/>
    <w:tmpl w:val="2560334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B5974"/>
    <w:multiLevelType w:val="multilevel"/>
    <w:tmpl w:val="FB883F8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1">
    <w:abstractNumId w:val="10"/>
  </w:num>
  <w:num w:numId="1">
    <w:abstractNumId w:val="5"/>
  </w:num>
  <w:num w:numId="2">
    <w:abstractNumId w:val="4"/>
  </w:num>
  <w:num w:numId="3">
    <w:abstractNumId w:val="8"/>
  </w:num>
  <w:num w:numId="4">
    <w:abstractNumId w:val="6"/>
  </w:num>
  <w:num w:numId="5">
    <w:abstractNumId w:val="9"/>
  </w:num>
  <w:num w:numId="6">
    <w:abstractNumId w:val="0"/>
  </w:num>
  <w:num w:numId="7">
    <w:abstractNumId w:val="2"/>
  </w:num>
  <w:num w:numId="8">
    <w:abstractNumId w:val="1"/>
  </w:num>
  <w:num w:numId="9">
    <w:abstractNumId w:val="3"/>
  </w:num>
  <w:num w:numId="10">
    <w:abstractNumId w:val="7"/>
  </w:num>
</w:numbering>
</file>

<file path=word/people.xml><?xml version="1.0" encoding="utf-8"?>
<w15:people xmlns:mc="http://schemas.openxmlformats.org/markup-compatibility/2006" xmlns:w15="http://schemas.microsoft.com/office/word/2012/wordml" mc:Ignorable="w15">
  <w15:person w15:author="Scott Trepanier">
    <w15:presenceInfo w15:providerId="AD" w15:userId="100300008D9877DD@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BC"/>
    <w:rsid w:val="000A14CD"/>
    <w:rsid w:val="001620B0"/>
    <w:rsid w:val="002314F4"/>
    <w:rsid w:val="002350BC"/>
    <w:rsid w:val="002F1D44"/>
    <w:rsid w:val="00312DE0"/>
    <w:rsid w:val="003267CB"/>
    <w:rsid w:val="00371082"/>
    <w:rsid w:val="00397D8D"/>
    <w:rsid w:val="003C6008"/>
    <w:rsid w:val="00475581"/>
    <w:rsid w:val="004D0703"/>
    <w:rsid w:val="00673438"/>
    <w:rsid w:val="00682059"/>
    <w:rsid w:val="0068783A"/>
    <w:rsid w:val="006D237F"/>
    <w:rsid w:val="007342B4"/>
    <w:rsid w:val="007E40AF"/>
    <w:rsid w:val="00944016"/>
    <w:rsid w:val="00951CDE"/>
    <w:rsid w:val="009F6D30"/>
    <w:rsid w:val="00A24101"/>
    <w:rsid w:val="00A40715"/>
    <w:rsid w:val="00B007A6"/>
    <w:rsid w:val="00B10E0F"/>
    <w:rsid w:val="00C922EB"/>
    <w:rsid w:val="00CF6737"/>
    <w:rsid w:val="00D45BF6"/>
    <w:rsid w:val="00D90230"/>
    <w:rsid w:val="00DC3BDA"/>
    <w:rsid w:val="00E31111"/>
    <w:rsid w:val="00F22706"/>
    <w:rsid w:val="00F60673"/>
    <w:rsid w:val="4110B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5999"/>
  <w15:chartTrackingRefBased/>
  <w15:docId w15:val="{81763444-D7ED-46CB-9207-CD1EF3F8D5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50BC"/>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350BC"/>
    <w:pPr>
      <w:spacing w:before="100" w:beforeAutospacing="1" w:after="100" w:afterAutospacing="1" w:line="240" w:lineRule="auto"/>
      <w:ind w:left="0" w:right="0" w:firstLine="0"/>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2350BC"/>
  </w:style>
  <w:style w:type="character" w:styleId="eop" w:customStyle="1">
    <w:name w:val="eop"/>
    <w:basedOn w:val="DefaultParagraphFont"/>
    <w:rsid w:val="002350BC"/>
  </w:style>
  <w:style w:type="paragraph" w:styleId="ListParagraph">
    <w:name w:val="List Paragraph"/>
    <w:basedOn w:val="Normal"/>
    <w:uiPriority w:val="34"/>
    <w:qFormat/>
    <w:rsid w:val="002350BC"/>
    <w:pPr>
      <w:ind w:left="720"/>
      <w:contextualSpacing/>
    </w:pPr>
  </w:style>
  <w:style w:type="table" w:styleId="TableGrid" w:customStyle="1">
    <w:name w:val="Table Grid"/>
    <w:rsid w:val="007E40A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8256ab834a514d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Trey Coggins</dc:creator>
  <keywords/>
  <dc:description/>
  <lastModifiedBy>Scott Trepanier</lastModifiedBy>
  <revision>3</revision>
  <dcterms:created xsi:type="dcterms:W3CDTF">2017-09-20T17:02:00.0000000Z</dcterms:created>
  <dcterms:modified xsi:type="dcterms:W3CDTF">2018-01-03T19:37:48.8063368Z</dcterms:modified>
</coreProperties>
</file>