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30A" w:rsidRPr="0028730A" w:rsidRDefault="0028730A" w:rsidP="0028730A">
      <w:pPr>
        <w:spacing w:after="18" w:line="259" w:lineRule="auto"/>
        <w:ind w:right="0"/>
        <w:jc w:val="center"/>
        <w:rPr>
          <w:rFonts w:asciiTheme="minorHAnsi" w:hAnsiTheme="minorHAnsi" w:cstheme="minorHAnsi"/>
          <w:b/>
          <w:sz w:val="24"/>
          <w:szCs w:val="20"/>
        </w:rPr>
      </w:pPr>
      <w:r w:rsidRPr="0028730A">
        <w:rPr>
          <w:rFonts w:asciiTheme="minorHAnsi" w:hAnsiTheme="minorHAnsi" w:cstheme="minorHAnsi"/>
          <w:b/>
          <w:sz w:val="24"/>
          <w:szCs w:val="20"/>
        </w:rPr>
        <w:t>Topic: Supply Shifters</w:t>
      </w:r>
    </w:p>
    <w:p w:rsidR="0028730A" w:rsidRDefault="0028730A" w:rsidP="0028730A">
      <w:pPr>
        <w:spacing w:after="18" w:line="259" w:lineRule="auto"/>
        <w:ind w:right="0"/>
        <w:jc w:val="both"/>
        <w:rPr>
          <w:rFonts w:asciiTheme="minorHAnsi" w:hAnsiTheme="minorHAnsi" w:cstheme="minorHAnsi"/>
          <w:b/>
          <w:color w:val="323232"/>
          <w:sz w:val="20"/>
          <w:szCs w:val="20"/>
        </w:rPr>
      </w:pPr>
      <w:r>
        <w:rPr>
          <w:rFonts w:asciiTheme="minorHAnsi" w:hAnsiTheme="minorHAnsi" w:cstheme="minorHAnsi"/>
          <w:b/>
          <w:color w:val="323232"/>
          <w:sz w:val="20"/>
          <w:szCs w:val="20"/>
        </w:rPr>
        <w:t>LVL I: Answer the Questions that follow</w:t>
      </w:r>
    </w:p>
    <w:p w:rsidR="0028730A" w:rsidRPr="008114EF" w:rsidRDefault="0028730A" w:rsidP="0028730A">
      <w:pPr>
        <w:pStyle w:val="ListParagraph"/>
        <w:numPr>
          <w:ilvl w:val="0"/>
          <w:numId w:val="8"/>
        </w:numPr>
        <w:spacing w:after="160" w:line="259" w:lineRule="auto"/>
        <w:ind w:right="0"/>
        <w:rPr>
          <w:sz w:val="24"/>
          <w:szCs w:val="24"/>
        </w:rPr>
      </w:pPr>
      <w:r w:rsidRPr="008114EF">
        <w:rPr>
          <w:sz w:val="24"/>
          <w:szCs w:val="24"/>
        </w:rPr>
        <w:t>List the non-price determinants (shifters) of supply and define each one.</w:t>
      </w:r>
    </w:p>
    <w:p w:rsidR="0028730A" w:rsidRPr="008114EF" w:rsidRDefault="0028730A" w:rsidP="0028730A">
      <w:pPr>
        <w:pStyle w:val="ListParagraph"/>
        <w:numPr>
          <w:ilvl w:val="0"/>
          <w:numId w:val="8"/>
        </w:numPr>
        <w:spacing w:after="160" w:line="259" w:lineRule="auto"/>
        <w:ind w:right="0"/>
        <w:rPr>
          <w:sz w:val="24"/>
          <w:szCs w:val="24"/>
        </w:rPr>
      </w:pPr>
      <w:r w:rsidRPr="008114EF">
        <w:rPr>
          <w:sz w:val="24"/>
          <w:szCs w:val="24"/>
        </w:rPr>
        <w:t xml:space="preserve">What impact does input costs have on supply of </w:t>
      </w:r>
      <w:bookmarkStart w:id="0" w:name="_GoBack"/>
      <w:bookmarkEnd w:id="0"/>
      <w:r w:rsidRPr="008114EF">
        <w:rPr>
          <w:sz w:val="24"/>
          <w:szCs w:val="24"/>
        </w:rPr>
        <w:t>a good/service?</w:t>
      </w:r>
    </w:p>
    <w:p w:rsidR="0028730A" w:rsidRPr="008114EF" w:rsidRDefault="0028730A" w:rsidP="0028730A">
      <w:pPr>
        <w:pStyle w:val="ListParagraph"/>
        <w:numPr>
          <w:ilvl w:val="0"/>
          <w:numId w:val="8"/>
        </w:numPr>
        <w:spacing w:after="160" w:line="259" w:lineRule="auto"/>
        <w:ind w:right="0"/>
        <w:rPr>
          <w:sz w:val="24"/>
          <w:szCs w:val="24"/>
        </w:rPr>
      </w:pPr>
      <w:r w:rsidRPr="008114EF">
        <w:rPr>
          <w:sz w:val="24"/>
          <w:szCs w:val="24"/>
        </w:rPr>
        <w:t>What impact does government regulation and taxes have on supply of a good/service?</w:t>
      </w:r>
    </w:p>
    <w:p w:rsidR="0028730A" w:rsidRPr="008114EF" w:rsidRDefault="0028730A" w:rsidP="0028730A">
      <w:pPr>
        <w:pStyle w:val="ListParagraph"/>
        <w:numPr>
          <w:ilvl w:val="0"/>
          <w:numId w:val="8"/>
        </w:numPr>
        <w:spacing w:after="160" w:line="259" w:lineRule="auto"/>
        <w:ind w:right="0"/>
        <w:rPr>
          <w:sz w:val="24"/>
          <w:szCs w:val="24"/>
        </w:rPr>
      </w:pPr>
      <w:r w:rsidRPr="008114EF">
        <w:rPr>
          <w:sz w:val="24"/>
          <w:szCs w:val="24"/>
        </w:rPr>
        <w:t>How do technology investments increase supply?</w:t>
      </w:r>
    </w:p>
    <w:p w:rsidR="0028730A" w:rsidRPr="008114EF" w:rsidRDefault="0028730A" w:rsidP="0028730A">
      <w:pPr>
        <w:pStyle w:val="ListParagraph"/>
        <w:numPr>
          <w:ilvl w:val="0"/>
          <w:numId w:val="8"/>
        </w:numPr>
        <w:spacing w:after="160" w:line="259" w:lineRule="auto"/>
        <w:ind w:right="0"/>
        <w:rPr>
          <w:sz w:val="24"/>
          <w:szCs w:val="24"/>
        </w:rPr>
      </w:pPr>
      <w:r w:rsidRPr="008114EF">
        <w:rPr>
          <w:sz w:val="24"/>
          <w:szCs w:val="24"/>
        </w:rPr>
        <w:t>List the non-price determinants (shifters) of demand and define each one.</w:t>
      </w:r>
    </w:p>
    <w:p w:rsidR="0028730A" w:rsidRPr="0028730A" w:rsidRDefault="0028730A" w:rsidP="0028730A">
      <w:pPr>
        <w:spacing w:after="18" w:line="259" w:lineRule="auto"/>
        <w:ind w:left="0" w:right="0" w:firstLine="0"/>
        <w:rPr>
          <w:rFonts w:asciiTheme="minorHAnsi" w:hAnsiTheme="minorHAnsi" w:cstheme="minorHAnsi"/>
          <w:b/>
          <w:color w:val="323232"/>
          <w:sz w:val="20"/>
          <w:szCs w:val="20"/>
        </w:rPr>
      </w:pPr>
    </w:p>
    <w:p w:rsidR="0028730A" w:rsidRPr="0028730A" w:rsidRDefault="0028730A" w:rsidP="0028730A">
      <w:pPr>
        <w:pStyle w:val="ListParagraph"/>
        <w:numPr>
          <w:ilvl w:val="0"/>
          <w:numId w:val="7"/>
        </w:numPr>
        <w:spacing w:after="18" w:line="259" w:lineRule="auto"/>
        <w:ind w:right="0"/>
        <w:jc w:val="center"/>
        <w:rPr>
          <w:rFonts w:asciiTheme="minorHAnsi" w:hAnsiTheme="minorHAnsi" w:cstheme="minorHAnsi"/>
          <w:b/>
          <w:color w:val="323232"/>
          <w:sz w:val="20"/>
          <w:szCs w:val="20"/>
        </w:rPr>
      </w:pPr>
      <w:r w:rsidRPr="0028730A">
        <w:rPr>
          <w:rFonts w:asciiTheme="minorHAnsi" w:hAnsiTheme="minorHAnsi" w:cstheme="minorHAnsi"/>
          <w:b/>
          <w:sz w:val="20"/>
          <w:szCs w:val="20"/>
        </w:rPr>
        <w:t>Identify the determinants (shifters) of supply (e.g., changes in costs of productive resources, government regulations, number of sellers, producer expectations, technology, and education) and illustrate the effects on a supply and demand graph.</w:t>
      </w:r>
    </w:p>
    <w:p w:rsidR="0028730A" w:rsidRPr="0028730A" w:rsidRDefault="0028730A" w:rsidP="0028730A">
      <w:pPr>
        <w:pStyle w:val="ListParagraph"/>
        <w:spacing w:after="18" w:line="259" w:lineRule="auto"/>
        <w:ind w:left="705" w:right="0" w:firstLine="0"/>
        <w:rPr>
          <w:rFonts w:asciiTheme="minorHAnsi" w:hAnsiTheme="minorHAnsi" w:cstheme="minorHAnsi"/>
          <w:b/>
          <w:color w:val="323232"/>
          <w:sz w:val="20"/>
          <w:szCs w:val="20"/>
        </w:rPr>
      </w:pPr>
    </w:p>
    <w:p w:rsidR="0028730A" w:rsidRPr="0028730A" w:rsidRDefault="0028730A" w:rsidP="0028730A">
      <w:pPr>
        <w:spacing w:after="32"/>
        <w:ind w:left="-5"/>
        <w:rPr>
          <w:rFonts w:asciiTheme="minorHAnsi" w:hAnsiTheme="minorHAnsi" w:cstheme="minorHAnsi"/>
          <w:color w:val="323232"/>
          <w:sz w:val="20"/>
          <w:szCs w:val="20"/>
        </w:rPr>
      </w:pPr>
      <w:r w:rsidRPr="0028730A">
        <w:rPr>
          <w:rFonts w:asciiTheme="minorHAnsi" w:hAnsiTheme="minorHAnsi" w:cstheme="minorHAnsi"/>
          <w:color w:val="323232"/>
          <w:sz w:val="20"/>
          <w:szCs w:val="20"/>
        </w:rPr>
        <w:t xml:space="preserve">The determinants of supply describe the types of changes in a market that will cause the entire supply curve to move to the right or to the left. In other words, all sellers of a good, service, or productive resource will be willing and able to supply more or less of their product at all prices in the market. The shift will cause a change in the equilibrium price and equilibrium quantity in the market. </w:t>
      </w:r>
    </w:p>
    <w:p w:rsidR="0028730A" w:rsidRPr="0028730A" w:rsidRDefault="0028730A" w:rsidP="0028730A">
      <w:pPr>
        <w:spacing w:after="32"/>
        <w:ind w:left="-5"/>
        <w:rPr>
          <w:rFonts w:asciiTheme="minorHAnsi" w:hAnsiTheme="minorHAnsi" w:cstheme="minorHAnsi"/>
          <w:color w:val="323232"/>
          <w:sz w:val="20"/>
          <w:szCs w:val="20"/>
        </w:rPr>
      </w:pPr>
    </w:p>
    <w:p w:rsidR="0028730A" w:rsidRPr="0028730A" w:rsidRDefault="0028730A" w:rsidP="0028730A">
      <w:pPr>
        <w:spacing w:after="118" w:line="241" w:lineRule="auto"/>
        <w:rPr>
          <w:rFonts w:asciiTheme="minorHAnsi" w:hAnsiTheme="minorHAnsi" w:cstheme="minorHAnsi"/>
          <w:b/>
          <w:color w:val="323232"/>
          <w:sz w:val="20"/>
          <w:szCs w:val="20"/>
        </w:rPr>
      </w:pPr>
      <w:r w:rsidRPr="0028730A">
        <w:rPr>
          <w:rFonts w:asciiTheme="minorHAnsi" w:hAnsiTheme="minorHAnsi" w:cstheme="minorHAnsi"/>
          <w:b/>
          <w:color w:val="323232"/>
          <w:sz w:val="20"/>
          <w:szCs w:val="20"/>
        </w:rPr>
        <w:t>Change in the costs of productive resources</w:t>
      </w:r>
    </w:p>
    <w:p w:rsidR="0028730A" w:rsidRPr="0028730A" w:rsidRDefault="0028730A" w:rsidP="0028730A">
      <w:pPr>
        <w:pStyle w:val="ListParagraph"/>
        <w:numPr>
          <w:ilvl w:val="0"/>
          <w:numId w:val="1"/>
        </w:numPr>
        <w:spacing w:after="118" w:line="241" w:lineRule="auto"/>
        <w:ind w:left="720" w:right="0"/>
        <w:rPr>
          <w:rFonts w:asciiTheme="minorHAnsi" w:hAnsiTheme="minorHAnsi" w:cstheme="minorHAnsi"/>
          <w:sz w:val="20"/>
          <w:szCs w:val="20"/>
        </w:rPr>
      </w:pPr>
      <w:r w:rsidRPr="0028730A">
        <w:rPr>
          <w:rFonts w:asciiTheme="minorHAnsi" w:hAnsiTheme="minorHAnsi" w:cstheme="minorHAnsi"/>
          <w:b/>
          <w:color w:val="323232"/>
          <w:sz w:val="20"/>
          <w:szCs w:val="20"/>
        </w:rPr>
        <w:t xml:space="preserve">Decrease in costs - </w:t>
      </w:r>
      <w:r w:rsidRPr="0028730A">
        <w:rPr>
          <w:rFonts w:asciiTheme="minorHAnsi" w:hAnsiTheme="minorHAnsi" w:cstheme="minorHAnsi"/>
          <w:color w:val="323232"/>
          <w:sz w:val="20"/>
          <w:szCs w:val="20"/>
        </w:rPr>
        <w:t xml:space="preserve">If the resources needed to produce a product become more less expensive, sellers will produce more and supply will increase and shift to the right. </w:t>
      </w:r>
    </w:p>
    <w:p w:rsidR="0028730A" w:rsidRPr="0028730A" w:rsidRDefault="0028730A" w:rsidP="0028730A">
      <w:pPr>
        <w:pStyle w:val="ListParagraph"/>
        <w:numPr>
          <w:ilvl w:val="0"/>
          <w:numId w:val="1"/>
        </w:numPr>
        <w:spacing w:after="121" w:line="241" w:lineRule="auto"/>
        <w:ind w:left="720" w:right="0"/>
        <w:rPr>
          <w:rFonts w:asciiTheme="minorHAnsi" w:hAnsiTheme="minorHAnsi" w:cstheme="minorHAnsi"/>
          <w:sz w:val="20"/>
          <w:szCs w:val="20"/>
        </w:rPr>
      </w:pPr>
      <w:r w:rsidRPr="0028730A">
        <w:rPr>
          <w:rFonts w:asciiTheme="minorHAnsi" w:hAnsiTheme="minorHAnsi" w:cstheme="minorHAnsi"/>
          <w:b/>
          <w:color w:val="323232"/>
          <w:sz w:val="20"/>
          <w:szCs w:val="20"/>
        </w:rPr>
        <w:t xml:space="preserve">Increase in costs </w:t>
      </w:r>
      <w:r w:rsidRPr="0028730A">
        <w:rPr>
          <w:rFonts w:asciiTheme="minorHAnsi" w:hAnsiTheme="minorHAnsi" w:cstheme="minorHAnsi"/>
          <w:color w:val="323232"/>
          <w:sz w:val="20"/>
          <w:szCs w:val="20"/>
        </w:rPr>
        <w:t xml:space="preserve">– If the resources needed to produce a product become more expensive, sellers can produce less and supply will decrease and shift to the right.  </w:t>
      </w:r>
    </w:p>
    <w:p w:rsidR="0028730A" w:rsidRPr="0028730A" w:rsidRDefault="0028730A" w:rsidP="0028730A">
      <w:pPr>
        <w:pStyle w:val="ListParagraph"/>
        <w:spacing w:after="32" w:line="259" w:lineRule="auto"/>
        <w:ind w:left="828" w:right="0" w:firstLine="0"/>
        <w:rPr>
          <w:rFonts w:asciiTheme="minorHAnsi" w:hAnsiTheme="minorHAnsi" w:cstheme="minorHAnsi"/>
          <w:color w:val="323232"/>
          <w:sz w:val="20"/>
          <w:szCs w:val="20"/>
        </w:rPr>
      </w:pPr>
    </w:p>
    <w:p w:rsidR="0028730A" w:rsidRPr="0028730A" w:rsidRDefault="0028730A" w:rsidP="0028730A">
      <w:pPr>
        <w:spacing w:after="32"/>
        <w:rPr>
          <w:rFonts w:asciiTheme="minorHAnsi" w:hAnsiTheme="minorHAnsi" w:cstheme="minorHAnsi"/>
          <w:color w:val="323232"/>
          <w:sz w:val="20"/>
          <w:szCs w:val="20"/>
        </w:rPr>
      </w:pPr>
      <w:r w:rsidRPr="0028730A">
        <w:rPr>
          <w:rFonts w:asciiTheme="minorHAnsi" w:hAnsiTheme="minorHAnsi" w:cstheme="minorHAnsi"/>
          <w:b/>
          <w:color w:val="323232"/>
          <w:sz w:val="20"/>
          <w:szCs w:val="20"/>
        </w:rPr>
        <w:t>Change in Government Regulations</w:t>
      </w:r>
    </w:p>
    <w:p w:rsidR="0028730A" w:rsidRPr="0028730A" w:rsidRDefault="0028730A" w:rsidP="0028730A">
      <w:pPr>
        <w:pStyle w:val="ListParagraph"/>
        <w:numPr>
          <w:ilvl w:val="0"/>
          <w:numId w:val="2"/>
        </w:numPr>
        <w:spacing w:after="118" w:line="241" w:lineRule="auto"/>
        <w:ind w:right="0"/>
        <w:rPr>
          <w:rFonts w:asciiTheme="minorHAnsi" w:hAnsiTheme="minorHAnsi" w:cstheme="minorHAnsi"/>
          <w:sz w:val="20"/>
          <w:szCs w:val="20"/>
        </w:rPr>
      </w:pPr>
      <w:r w:rsidRPr="0028730A">
        <w:rPr>
          <w:rFonts w:asciiTheme="minorHAnsi" w:hAnsiTheme="minorHAnsi" w:cstheme="minorHAnsi"/>
          <w:b/>
          <w:color w:val="323232"/>
          <w:sz w:val="20"/>
          <w:szCs w:val="20"/>
        </w:rPr>
        <w:t xml:space="preserve">Decrease in Regulations - </w:t>
      </w:r>
      <w:r w:rsidRPr="0028730A">
        <w:rPr>
          <w:rFonts w:asciiTheme="minorHAnsi" w:hAnsiTheme="minorHAnsi" w:cstheme="minorHAnsi"/>
          <w:color w:val="323232"/>
          <w:sz w:val="20"/>
          <w:szCs w:val="20"/>
        </w:rPr>
        <w:t xml:space="preserve">If the government decreases the regulations on sellers in a market, sellers will produce more of the product and supply will shift to the right. </w:t>
      </w:r>
    </w:p>
    <w:p w:rsidR="0028730A" w:rsidRPr="0028730A" w:rsidRDefault="0028730A" w:rsidP="0028730A">
      <w:pPr>
        <w:pStyle w:val="ListParagraph"/>
        <w:numPr>
          <w:ilvl w:val="0"/>
          <w:numId w:val="2"/>
        </w:numPr>
        <w:spacing w:after="120" w:line="241" w:lineRule="auto"/>
        <w:ind w:right="0"/>
        <w:rPr>
          <w:rFonts w:asciiTheme="minorHAnsi" w:hAnsiTheme="minorHAnsi" w:cstheme="minorHAnsi"/>
          <w:sz w:val="20"/>
          <w:szCs w:val="20"/>
        </w:rPr>
      </w:pPr>
      <w:r w:rsidRPr="0028730A">
        <w:rPr>
          <w:rFonts w:asciiTheme="minorHAnsi" w:hAnsiTheme="minorHAnsi" w:cstheme="minorHAnsi"/>
          <w:b/>
          <w:color w:val="323232"/>
          <w:sz w:val="20"/>
          <w:szCs w:val="20"/>
        </w:rPr>
        <w:t xml:space="preserve">Increase in Regulations - </w:t>
      </w:r>
      <w:r w:rsidRPr="0028730A">
        <w:rPr>
          <w:rFonts w:asciiTheme="minorHAnsi" w:hAnsiTheme="minorHAnsi" w:cstheme="minorHAnsi"/>
          <w:color w:val="323232"/>
          <w:sz w:val="20"/>
          <w:szCs w:val="20"/>
        </w:rPr>
        <w:t xml:space="preserve">If the government increases the regulations on sellers in a market, sellers will produce less of the product and supply will shift to the left. </w:t>
      </w:r>
    </w:p>
    <w:p w:rsidR="0028730A" w:rsidRPr="0028730A" w:rsidRDefault="0028730A" w:rsidP="0028730A">
      <w:pPr>
        <w:spacing w:after="32"/>
        <w:ind w:left="-5"/>
        <w:rPr>
          <w:rFonts w:asciiTheme="minorHAnsi" w:hAnsiTheme="minorHAnsi" w:cstheme="minorHAnsi"/>
          <w:color w:val="323232"/>
          <w:sz w:val="20"/>
          <w:szCs w:val="20"/>
        </w:rPr>
      </w:pPr>
      <w:r w:rsidRPr="0028730A">
        <w:rPr>
          <w:rFonts w:asciiTheme="minorHAnsi" w:hAnsiTheme="minorHAnsi" w:cstheme="minorHAnsi"/>
          <w:b/>
          <w:color w:val="323232"/>
          <w:sz w:val="20"/>
          <w:szCs w:val="20"/>
        </w:rPr>
        <w:t>Change in Number of Sellers</w:t>
      </w:r>
    </w:p>
    <w:p w:rsidR="0028730A" w:rsidRPr="0028730A" w:rsidRDefault="0028730A" w:rsidP="0028730A">
      <w:pPr>
        <w:pStyle w:val="ListParagraph"/>
        <w:numPr>
          <w:ilvl w:val="0"/>
          <w:numId w:val="3"/>
        </w:numPr>
        <w:spacing w:after="118" w:line="241" w:lineRule="auto"/>
        <w:ind w:right="0"/>
        <w:rPr>
          <w:rFonts w:asciiTheme="minorHAnsi" w:hAnsiTheme="minorHAnsi" w:cstheme="minorHAnsi"/>
          <w:sz w:val="20"/>
          <w:szCs w:val="20"/>
        </w:rPr>
      </w:pPr>
      <w:r w:rsidRPr="0028730A">
        <w:rPr>
          <w:rFonts w:asciiTheme="minorHAnsi" w:hAnsiTheme="minorHAnsi" w:cstheme="minorHAnsi"/>
          <w:b/>
          <w:color w:val="323232"/>
          <w:sz w:val="20"/>
          <w:szCs w:val="20"/>
        </w:rPr>
        <w:t xml:space="preserve">Increase in the Number of Sellers - </w:t>
      </w:r>
      <w:r w:rsidRPr="0028730A">
        <w:rPr>
          <w:rFonts w:asciiTheme="minorHAnsi" w:hAnsiTheme="minorHAnsi" w:cstheme="minorHAnsi"/>
          <w:color w:val="323232"/>
          <w:sz w:val="20"/>
          <w:szCs w:val="20"/>
        </w:rPr>
        <w:t xml:space="preserve">If the number of sellers in the market increases, there will be more producers of the product, supply will increase and shift to the right. </w:t>
      </w:r>
    </w:p>
    <w:p w:rsidR="0028730A" w:rsidRPr="0028730A" w:rsidRDefault="0028730A" w:rsidP="0028730A">
      <w:pPr>
        <w:pStyle w:val="ListParagraph"/>
        <w:numPr>
          <w:ilvl w:val="0"/>
          <w:numId w:val="3"/>
        </w:numPr>
        <w:spacing w:after="121" w:line="241" w:lineRule="auto"/>
        <w:ind w:right="0"/>
        <w:rPr>
          <w:rFonts w:asciiTheme="minorHAnsi" w:hAnsiTheme="minorHAnsi" w:cstheme="minorHAnsi"/>
          <w:sz w:val="20"/>
          <w:szCs w:val="20"/>
        </w:rPr>
      </w:pPr>
      <w:r w:rsidRPr="0028730A">
        <w:rPr>
          <w:rFonts w:asciiTheme="minorHAnsi" w:hAnsiTheme="minorHAnsi" w:cstheme="minorHAnsi"/>
          <w:b/>
          <w:color w:val="323232"/>
          <w:sz w:val="20"/>
          <w:szCs w:val="20"/>
        </w:rPr>
        <w:t xml:space="preserve">Decrease in the Number of Sellers - </w:t>
      </w:r>
      <w:r w:rsidRPr="0028730A">
        <w:rPr>
          <w:rFonts w:asciiTheme="minorHAnsi" w:hAnsiTheme="minorHAnsi" w:cstheme="minorHAnsi"/>
          <w:color w:val="323232"/>
          <w:sz w:val="20"/>
          <w:szCs w:val="20"/>
        </w:rPr>
        <w:t xml:space="preserve">If the number of sellers in the market decreases, there will be fewer producers of the product, supply will decrease and shift to the left. </w:t>
      </w:r>
    </w:p>
    <w:p w:rsidR="0028730A" w:rsidRPr="0028730A" w:rsidRDefault="0028730A" w:rsidP="0028730A">
      <w:pPr>
        <w:spacing w:after="32"/>
        <w:ind w:left="-5"/>
        <w:rPr>
          <w:rFonts w:asciiTheme="minorHAnsi" w:hAnsiTheme="minorHAnsi" w:cstheme="minorHAnsi"/>
          <w:color w:val="323232"/>
          <w:sz w:val="20"/>
          <w:szCs w:val="20"/>
        </w:rPr>
      </w:pPr>
      <w:r w:rsidRPr="0028730A">
        <w:rPr>
          <w:rFonts w:asciiTheme="minorHAnsi" w:hAnsiTheme="minorHAnsi" w:cstheme="minorHAnsi"/>
          <w:b/>
          <w:color w:val="323232"/>
          <w:sz w:val="20"/>
          <w:szCs w:val="20"/>
        </w:rPr>
        <w:t>Change in Producer Expectations</w:t>
      </w:r>
    </w:p>
    <w:p w:rsidR="0028730A" w:rsidRPr="0028730A" w:rsidRDefault="0028730A" w:rsidP="0028730A">
      <w:pPr>
        <w:pStyle w:val="ListParagraph"/>
        <w:numPr>
          <w:ilvl w:val="0"/>
          <w:numId w:val="4"/>
        </w:numPr>
        <w:spacing w:after="121" w:line="241" w:lineRule="auto"/>
        <w:ind w:right="0"/>
        <w:rPr>
          <w:rFonts w:asciiTheme="minorHAnsi" w:hAnsiTheme="minorHAnsi" w:cstheme="minorHAnsi"/>
          <w:sz w:val="20"/>
          <w:szCs w:val="20"/>
        </w:rPr>
      </w:pPr>
      <w:r w:rsidRPr="0028730A">
        <w:rPr>
          <w:rFonts w:asciiTheme="minorHAnsi" w:hAnsiTheme="minorHAnsi" w:cstheme="minorHAnsi"/>
          <w:b/>
          <w:color w:val="323232"/>
          <w:sz w:val="20"/>
          <w:szCs w:val="20"/>
        </w:rPr>
        <w:t xml:space="preserve">Producers expect the price of their product to fall in the future - </w:t>
      </w:r>
      <w:r w:rsidRPr="0028730A">
        <w:rPr>
          <w:rFonts w:asciiTheme="minorHAnsi" w:hAnsiTheme="minorHAnsi" w:cstheme="minorHAnsi"/>
          <w:color w:val="323232"/>
          <w:sz w:val="20"/>
          <w:szCs w:val="20"/>
        </w:rPr>
        <w:t xml:space="preserve">If producers expect the price of their product to fall in the future, they will supply more in the present while the market price is higher. This will cause supply to increase and shift to the right. </w:t>
      </w:r>
    </w:p>
    <w:p w:rsidR="0028730A" w:rsidRPr="0028730A" w:rsidRDefault="0028730A" w:rsidP="0028730A">
      <w:pPr>
        <w:pStyle w:val="ListParagraph"/>
        <w:numPr>
          <w:ilvl w:val="0"/>
          <w:numId w:val="4"/>
        </w:numPr>
        <w:spacing w:after="121" w:line="241" w:lineRule="auto"/>
        <w:ind w:right="0"/>
        <w:rPr>
          <w:rFonts w:asciiTheme="minorHAnsi" w:hAnsiTheme="minorHAnsi" w:cstheme="minorHAnsi"/>
          <w:sz w:val="20"/>
          <w:szCs w:val="20"/>
        </w:rPr>
      </w:pPr>
      <w:r w:rsidRPr="0028730A">
        <w:rPr>
          <w:rFonts w:asciiTheme="minorHAnsi" w:hAnsiTheme="minorHAnsi" w:cstheme="minorHAnsi"/>
          <w:b/>
          <w:color w:val="323232"/>
          <w:sz w:val="20"/>
          <w:szCs w:val="20"/>
        </w:rPr>
        <w:t xml:space="preserve">Producers expect the price of their product to rise in the future - </w:t>
      </w:r>
      <w:r w:rsidRPr="0028730A">
        <w:rPr>
          <w:rFonts w:asciiTheme="minorHAnsi" w:hAnsiTheme="minorHAnsi" w:cstheme="minorHAnsi"/>
          <w:color w:val="323232"/>
          <w:sz w:val="20"/>
          <w:szCs w:val="20"/>
        </w:rPr>
        <w:t xml:space="preserve">If producers expect the price of their product to rise in the future, they will supply less in the present and wait for the price to rise. This will cause supply to decrease and shift to the left. </w:t>
      </w:r>
    </w:p>
    <w:p w:rsidR="0028730A" w:rsidRPr="0028730A" w:rsidRDefault="0028730A" w:rsidP="0028730A">
      <w:pPr>
        <w:spacing w:after="0"/>
        <w:rPr>
          <w:rFonts w:asciiTheme="minorHAnsi" w:hAnsiTheme="minorHAnsi" w:cstheme="minorHAnsi"/>
          <w:b/>
          <w:color w:val="323232"/>
          <w:sz w:val="20"/>
          <w:szCs w:val="20"/>
        </w:rPr>
      </w:pPr>
      <w:r w:rsidRPr="0028730A">
        <w:rPr>
          <w:rFonts w:asciiTheme="minorHAnsi" w:hAnsiTheme="minorHAnsi" w:cstheme="minorHAnsi"/>
          <w:color w:val="323232"/>
          <w:sz w:val="20"/>
          <w:szCs w:val="20"/>
        </w:rPr>
        <w:t xml:space="preserve"> </w:t>
      </w:r>
      <w:r w:rsidRPr="0028730A">
        <w:rPr>
          <w:rFonts w:asciiTheme="minorHAnsi" w:hAnsiTheme="minorHAnsi" w:cstheme="minorHAnsi"/>
          <w:b/>
          <w:color w:val="323232"/>
          <w:sz w:val="20"/>
          <w:szCs w:val="20"/>
        </w:rPr>
        <w:t xml:space="preserve">Change in Technology </w:t>
      </w:r>
    </w:p>
    <w:p w:rsidR="0028730A" w:rsidRPr="0028730A" w:rsidRDefault="0028730A" w:rsidP="0028730A">
      <w:pPr>
        <w:pStyle w:val="ListParagraph"/>
        <w:numPr>
          <w:ilvl w:val="0"/>
          <w:numId w:val="5"/>
        </w:numPr>
        <w:spacing w:after="118" w:line="241" w:lineRule="auto"/>
        <w:ind w:right="0"/>
        <w:rPr>
          <w:rFonts w:asciiTheme="minorHAnsi" w:hAnsiTheme="minorHAnsi" w:cstheme="minorHAnsi"/>
          <w:sz w:val="20"/>
          <w:szCs w:val="20"/>
        </w:rPr>
      </w:pPr>
      <w:r w:rsidRPr="0028730A">
        <w:rPr>
          <w:rFonts w:asciiTheme="minorHAnsi" w:hAnsiTheme="minorHAnsi" w:cstheme="minorHAnsi"/>
          <w:b/>
          <w:color w:val="323232"/>
          <w:sz w:val="20"/>
          <w:szCs w:val="20"/>
        </w:rPr>
        <w:t xml:space="preserve">Production Technology used to produce a product improves - </w:t>
      </w:r>
      <w:r w:rsidRPr="0028730A">
        <w:rPr>
          <w:rFonts w:asciiTheme="minorHAnsi" w:hAnsiTheme="minorHAnsi" w:cstheme="minorHAnsi"/>
          <w:color w:val="323232"/>
          <w:sz w:val="20"/>
          <w:szCs w:val="20"/>
        </w:rPr>
        <w:t xml:space="preserve">If producers implement new, more efficient technology in the production process, supply will increase and shift to the right. </w:t>
      </w:r>
    </w:p>
    <w:p w:rsidR="0028730A" w:rsidRPr="0028730A" w:rsidRDefault="0028730A" w:rsidP="0028730A">
      <w:pPr>
        <w:pStyle w:val="ListParagraph"/>
        <w:numPr>
          <w:ilvl w:val="0"/>
          <w:numId w:val="5"/>
        </w:numPr>
        <w:spacing w:after="1" w:line="241" w:lineRule="auto"/>
        <w:ind w:right="0"/>
        <w:rPr>
          <w:rFonts w:asciiTheme="minorHAnsi" w:hAnsiTheme="minorHAnsi" w:cstheme="minorHAnsi"/>
          <w:sz w:val="20"/>
          <w:szCs w:val="20"/>
        </w:rPr>
      </w:pPr>
      <w:r w:rsidRPr="0028730A">
        <w:rPr>
          <w:rFonts w:asciiTheme="minorHAnsi" w:hAnsiTheme="minorHAnsi" w:cstheme="minorHAnsi"/>
          <w:b/>
          <w:color w:val="323232"/>
          <w:sz w:val="20"/>
          <w:szCs w:val="20"/>
        </w:rPr>
        <w:t xml:space="preserve">Production Technology, used to produce a product, declines – </w:t>
      </w:r>
      <w:r w:rsidRPr="0028730A">
        <w:rPr>
          <w:rFonts w:asciiTheme="minorHAnsi" w:hAnsiTheme="minorHAnsi" w:cstheme="minorHAnsi"/>
          <w:color w:val="323232"/>
          <w:sz w:val="20"/>
          <w:szCs w:val="20"/>
        </w:rPr>
        <w:t xml:space="preserve">This scenario is unusual. This could occur if a natural or cyber disaster destroyed access to production technology for a large number of the market’s producers at one time or if a defect in production technology affects many producers all at one time. If producers lose the benefits of production technology, supply decreases and shifts to the left. </w:t>
      </w:r>
    </w:p>
    <w:p w:rsidR="0028730A" w:rsidRPr="0028730A" w:rsidRDefault="0028730A" w:rsidP="0028730A">
      <w:pPr>
        <w:spacing w:after="0"/>
        <w:jc w:val="both"/>
        <w:rPr>
          <w:rFonts w:asciiTheme="minorHAnsi" w:hAnsiTheme="minorHAnsi" w:cstheme="minorHAnsi"/>
          <w:sz w:val="20"/>
          <w:szCs w:val="20"/>
        </w:rPr>
      </w:pPr>
    </w:p>
    <w:p w:rsidR="0028730A" w:rsidRPr="0028730A" w:rsidRDefault="0028730A" w:rsidP="0028730A">
      <w:pPr>
        <w:spacing w:after="121"/>
        <w:jc w:val="both"/>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r w:rsidRPr="0028730A">
        <w:rPr>
          <w:rFonts w:asciiTheme="minorHAnsi" w:hAnsiTheme="minorHAnsi" w:cstheme="minorHAnsi"/>
          <w:b/>
          <w:color w:val="323232"/>
          <w:sz w:val="20"/>
          <w:szCs w:val="20"/>
        </w:rPr>
        <w:t>Change in Education</w:t>
      </w:r>
    </w:p>
    <w:p w:rsidR="0028730A" w:rsidRPr="0028730A" w:rsidRDefault="0028730A" w:rsidP="0028730A">
      <w:pPr>
        <w:pStyle w:val="ListParagraph"/>
        <w:numPr>
          <w:ilvl w:val="0"/>
          <w:numId w:val="6"/>
        </w:numPr>
        <w:spacing w:after="121" w:line="241" w:lineRule="auto"/>
        <w:ind w:right="0"/>
        <w:rPr>
          <w:rFonts w:asciiTheme="minorHAnsi" w:hAnsiTheme="minorHAnsi" w:cstheme="minorHAnsi"/>
          <w:sz w:val="20"/>
          <w:szCs w:val="20"/>
        </w:rPr>
      </w:pPr>
      <w:r w:rsidRPr="0028730A">
        <w:rPr>
          <w:rFonts w:asciiTheme="minorHAnsi" w:hAnsiTheme="minorHAnsi" w:cstheme="minorHAnsi"/>
          <w:b/>
          <w:color w:val="323232"/>
          <w:sz w:val="20"/>
          <w:szCs w:val="20"/>
        </w:rPr>
        <w:lastRenderedPageBreak/>
        <w:t xml:space="preserve">Education of the workers in a market improves - </w:t>
      </w:r>
      <w:r w:rsidRPr="0028730A">
        <w:rPr>
          <w:rFonts w:asciiTheme="minorHAnsi" w:hAnsiTheme="minorHAnsi" w:cstheme="minorHAnsi"/>
          <w:color w:val="323232"/>
          <w:sz w:val="20"/>
          <w:szCs w:val="20"/>
        </w:rPr>
        <w:t xml:space="preserve">If many workers in a market improve their education, knowledge, and skills related to the production process, their labor productivity will increase. As a result supply will increase and shift to the right. </w:t>
      </w:r>
    </w:p>
    <w:p w:rsidR="0028730A" w:rsidRPr="0028730A" w:rsidRDefault="0028730A" w:rsidP="0028730A">
      <w:pPr>
        <w:pStyle w:val="ListParagraph"/>
        <w:numPr>
          <w:ilvl w:val="0"/>
          <w:numId w:val="6"/>
        </w:numPr>
        <w:spacing w:after="0" w:line="259" w:lineRule="auto"/>
        <w:ind w:right="0"/>
        <w:rPr>
          <w:rFonts w:asciiTheme="minorHAnsi" w:hAnsiTheme="minorHAnsi" w:cstheme="minorHAnsi"/>
          <w:sz w:val="20"/>
          <w:szCs w:val="20"/>
        </w:rPr>
      </w:pPr>
      <w:r w:rsidRPr="0028730A">
        <w:rPr>
          <w:rFonts w:asciiTheme="minorHAnsi" w:hAnsiTheme="minorHAnsi" w:cstheme="minorHAnsi"/>
          <w:b/>
          <w:color w:val="323232"/>
          <w:sz w:val="20"/>
          <w:szCs w:val="20"/>
        </w:rPr>
        <w:t xml:space="preserve">Education of the workers in a market declines - </w:t>
      </w:r>
      <w:r w:rsidRPr="0028730A">
        <w:rPr>
          <w:rFonts w:asciiTheme="minorHAnsi" w:hAnsiTheme="minorHAnsi" w:cstheme="minorHAnsi"/>
          <w:color w:val="323232"/>
          <w:sz w:val="20"/>
          <w:szCs w:val="20"/>
        </w:rPr>
        <w:t xml:space="preserve">If the education, knowledge, and skills of many workers in a market declines, their labor productivity will decrease. As a result supply will decrease and shift to the left. </w:t>
      </w:r>
    </w:p>
    <w:p w:rsidR="0028730A" w:rsidRPr="0028730A" w:rsidRDefault="0028730A" w:rsidP="0028730A">
      <w:pPr>
        <w:rPr>
          <w:rFonts w:asciiTheme="minorHAnsi" w:hAnsiTheme="minorHAnsi" w:cstheme="minorHAnsi"/>
          <w:b/>
          <w:sz w:val="20"/>
          <w:szCs w:val="20"/>
        </w:rPr>
      </w:pPr>
    </w:p>
    <w:p w:rsidR="0028730A" w:rsidRPr="0028730A" w:rsidRDefault="0028730A" w:rsidP="0028730A">
      <w:pPr>
        <w:rPr>
          <w:rFonts w:asciiTheme="minorHAnsi" w:hAnsiTheme="minorHAnsi" w:cstheme="minorHAnsi"/>
          <w:b/>
          <w:sz w:val="20"/>
          <w:szCs w:val="20"/>
        </w:rPr>
      </w:pPr>
      <w:r w:rsidRPr="0028730A">
        <w:rPr>
          <w:rFonts w:asciiTheme="minorHAnsi" w:hAnsiTheme="minorHAnsi" w:cstheme="minorHAnsi"/>
          <w:b/>
          <w:sz w:val="20"/>
          <w:szCs w:val="20"/>
        </w:rPr>
        <w:t>LVL II Application</w:t>
      </w:r>
    </w:p>
    <w:tbl>
      <w:tblPr>
        <w:tblStyle w:val="TableGrid"/>
        <w:tblW w:w="9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9" w:type="dxa"/>
          <w:bottom w:w="7" w:type="dxa"/>
        </w:tblCellMar>
        <w:tblLook w:val="04A0" w:firstRow="1" w:lastRow="0" w:firstColumn="1" w:lastColumn="0" w:noHBand="0" w:noVBand="1"/>
      </w:tblPr>
      <w:tblGrid>
        <w:gridCol w:w="3768"/>
        <w:gridCol w:w="35"/>
        <w:gridCol w:w="25"/>
        <w:gridCol w:w="420"/>
        <w:gridCol w:w="1165"/>
        <w:gridCol w:w="653"/>
        <w:gridCol w:w="37"/>
        <w:gridCol w:w="653"/>
        <w:gridCol w:w="3037"/>
        <w:gridCol w:w="22"/>
      </w:tblGrid>
      <w:tr w:rsidR="0028730A" w:rsidRPr="0028730A" w:rsidTr="00C82F09">
        <w:trPr>
          <w:gridAfter w:val="1"/>
          <w:wAfter w:w="22" w:type="dxa"/>
          <w:trHeight w:val="620"/>
        </w:trPr>
        <w:tc>
          <w:tcPr>
            <w:tcW w:w="3803" w:type="dxa"/>
            <w:gridSpan w:val="2"/>
            <w:vAlign w:val="center"/>
          </w:tcPr>
          <w:p w:rsidR="0028730A" w:rsidRPr="0028730A" w:rsidRDefault="0028730A" w:rsidP="00C82F09">
            <w:pPr>
              <w:tabs>
                <w:tab w:val="left" w:pos="10710"/>
              </w:tabs>
              <w:spacing w:after="0" w:line="259" w:lineRule="auto"/>
              <w:ind w:left="0" w:right="0" w:firstLine="0"/>
              <w:rPr>
                <w:rFonts w:asciiTheme="minorHAnsi" w:hAnsiTheme="minorHAnsi" w:cstheme="minorHAnsi"/>
                <w:sz w:val="20"/>
                <w:szCs w:val="20"/>
              </w:rPr>
            </w:pPr>
            <w:r w:rsidRPr="0028730A">
              <w:rPr>
                <w:rFonts w:asciiTheme="minorHAnsi" w:hAnsiTheme="minorHAnsi" w:cstheme="minorHAnsi"/>
                <w:b/>
                <w:color w:val="323232"/>
                <w:sz w:val="20"/>
                <w:szCs w:val="20"/>
              </w:rPr>
              <w:t>Change in the costs of productive resources</w:t>
            </w:r>
          </w:p>
        </w:tc>
        <w:tc>
          <w:tcPr>
            <w:tcW w:w="5990" w:type="dxa"/>
            <w:gridSpan w:val="7"/>
            <w:vAlign w:val="center"/>
          </w:tcPr>
          <w:p w:rsidR="0028730A" w:rsidRPr="0028730A" w:rsidRDefault="0028730A" w:rsidP="00C82F09">
            <w:pPr>
              <w:tabs>
                <w:tab w:val="left" w:pos="10710"/>
              </w:tabs>
              <w:spacing w:after="0" w:line="259" w:lineRule="auto"/>
              <w:ind w:left="0" w:right="0" w:firstLine="0"/>
              <w:jc w:val="center"/>
              <w:rPr>
                <w:rFonts w:asciiTheme="minorHAnsi" w:hAnsiTheme="minorHAnsi" w:cstheme="minorHAnsi"/>
                <w:sz w:val="20"/>
                <w:szCs w:val="20"/>
              </w:rPr>
            </w:pPr>
            <w:r w:rsidRPr="0028730A">
              <w:rPr>
                <w:rFonts w:asciiTheme="minorHAnsi" w:hAnsiTheme="minorHAnsi" w:cstheme="minorHAnsi"/>
                <w:b/>
                <w:color w:val="323232"/>
                <w:sz w:val="20"/>
                <w:szCs w:val="20"/>
              </w:rPr>
              <w:t>Effects of a Change in Supply on a Supply and Demand Graph</w:t>
            </w:r>
          </w:p>
        </w:tc>
      </w:tr>
      <w:tr w:rsidR="0028730A" w:rsidRPr="0028730A" w:rsidTr="00C82F09">
        <w:trPr>
          <w:gridAfter w:val="1"/>
          <w:wAfter w:w="20" w:type="dxa"/>
          <w:trHeight w:val="2867"/>
        </w:trPr>
        <w:tc>
          <w:tcPr>
            <w:tcW w:w="3804" w:type="dxa"/>
            <w:gridSpan w:val="2"/>
            <w:vAlign w:val="center"/>
          </w:tcPr>
          <w:p w:rsidR="0028730A" w:rsidRPr="0028730A" w:rsidRDefault="0028730A" w:rsidP="00C82F09">
            <w:pPr>
              <w:tabs>
                <w:tab w:val="left" w:pos="10710"/>
              </w:tabs>
              <w:spacing w:after="118" w:line="242" w:lineRule="auto"/>
              <w:ind w:left="0"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Example: If the cost of electricity used to power an automotive factories falls, the supply of cars in the market increases. </w:t>
            </w:r>
          </w:p>
          <w:p w:rsidR="0028730A" w:rsidRPr="0028730A" w:rsidRDefault="0028730A" w:rsidP="00C82F09">
            <w:pPr>
              <w:tabs>
                <w:tab w:val="left" w:pos="10710"/>
              </w:tabs>
              <w:spacing w:after="102"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 xml:space="preserve">____________in Supply  </w:t>
            </w:r>
          </w:p>
          <w:p w:rsidR="0028730A" w:rsidRPr="0028730A" w:rsidRDefault="0028730A" w:rsidP="00C82F09">
            <w:pPr>
              <w:tabs>
                <w:tab w:val="left" w:pos="10710"/>
              </w:tabs>
              <w:spacing w:after="100"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Equilibrium Price ________</w:t>
            </w:r>
          </w:p>
          <w:p w:rsidR="0028730A" w:rsidRPr="0028730A" w:rsidRDefault="0028730A" w:rsidP="00C82F09">
            <w:pPr>
              <w:tabs>
                <w:tab w:val="left" w:pos="10710"/>
              </w:tabs>
              <w:spacing w:after="102"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Equilibrium Quantity __________</w:t>
            </w:r>
          </w:p>
          <w:p w:rsidR="0028730A" w:rsidRPr="0028730A" w:rsidRDefault="0028730A" w:rsidP="00C82F09">
            <w:pPr>
              <w:tabs>
                <w:tab w:val="left" w:pos="10710"/>
              </w:tabs>
              <w:spacing w:after="0" w:line="259" w:lineRule="auto"/>
              <w:ind w:left="108"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tc>
        <w:tc>
          <w:tcPr>
            <w:tcW w:w="5991" w:type="dxa"/>
            <w:gridSpan w:val="7"/>
          </w:tcPr>
          <w:p w:rsidR="0028730A" w:rsidRPr="0028730A" w:rsidRDefault="0028730A" w:rsidP="00C82F09">
            <w:pPr>
              <w:tabs>
                <w:tab w:val="left" w:pos="10710"/>
              </w:tabs>
              <w:spacing w:after="102" w:line="259" w:lineRule="auto"/>
              <w:ind w:left="106"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p w:rsidR="0028730A" w:rsidRPr="0028730A" w:rsidRDefault="0028730A" w:rsidP="00C82F09">
            <w:pPr>
              <w:tabs>
                <w:tab w:val="left" w:pos="10710"/>
              </w:tabs>
              <w:spacing w:after="100" w:line="259" w:lineRule="auto"/>
              <w:ind w:left="106"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p w:rsidR="0028730A" w:rsidRPr="0028730A" w:rsidRDefault="0028730A" w:rsidP="00C82F09">
            <w:pPr>
              <w:tabs>
                <w:tab w:val="left" w:pos="10710"/>
              </w:tabs>
              <w:spacing w:after="102" w:line="259" w:lineRule="auto"/>
              <w:ind w:left="106"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p w:rsidR="0028730A" w:rsidRPr="0028730A" w:rsidRDefault="0028730A" w:rsidP="00C82F09">
            <w:pPr>
              <w:tabs>
                <w:tab w:val="left" w:pos="10710"/>
              </w:tabs>
              <w:spacing w:after="102" w:line="259" w:lineRule="auto"/>
              <w:ind w:left="106"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p w:rsidR="0028730A" w:rsidRPr="0028730A" w:rsidRDefault="0028730A" w:rsidP="00C82F09">
            <w:pPr>
              <w:tabs>
                <w:tab w:val="left" w:pos="10710"/>
              </w:tabs>
              <w:spacing w:after="100" w:line="259" w:lineRule="auto"/>
              <w:ind w:left="106"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p w:rsidR="0028730A" w:rsidRPr="0028730A" w:rsidRDefault="0028730A" w:rsidP="00C82F09">
            <w:pPr>
              <w:tabs>
                <w:tab w:val="left" w:pos="10710"/>
              </w:tabs>
              <w:spacing w:after="102" w:line="259" w:lineRule="auto"/>
              <w:ind w:left="106"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p w:rsidR="0028730A" w:rsidRPr="0028730A" w:rsidRDefault="0028730A" w:rsidP="00C82F09">
            <w:pPr>
              <w:tabs>
                <w:tab w:val="left" w:pos="10710"/>
              </w:tabs>
              <w:spacing w:after="0" w:line="259" w:lineRule="auto"/>
              <w:ind w:left="-263"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tc>
      </w:tr>
      <w:tr w:rsidR="0028730A" w:rsidRPr="0028730A" w:rsidTr="00C82F09">
        <w:trPr>
          <w:gridAfter w:val="1"/>
          <w:wAfter w:w="20" w:type="dxa"/>
          <w:trHeight w:val="2885"/>
        </w:trPr>
        <w:tc>
          <w:tcPr>
            <w:tcW w:w="3804" w:type="dxa"/>
            <w:gridSpan w:val="2"/>
            <w:vAlign w:val="center"/>
          </w:tcPr>
          <w:p w:rsidR="0028730A" w:rsidRPr="0028730A" w:rsidRDefault="0028730A" w:rsidP="00C82F09">
            <w:pPr>
              <w:tabs>
                <w:tab w:val="left" w:pos="10710"/>
              </w:tabs>
              <w:spacing w:after="102" w:line="259" w:lineRule="auto"/>
              <w:ind w:left="108"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Example: If the price of peanuts rises, then the cost of making peanut butter will increase causing the supply of </w:t>
            </w:r>
            <w:r w:rsidRPr="0028730A">
              <w:rPr>
                <w:rFonts w:asciiTheme="minorHAnsi" w:hAnsiTheme="minorHAnsi" w:cstheme="minorHAnsi"/>
                <w:b/>
                <w:color w:val="323232"/>
                <w:sz w:val="20"/>
                <w:szCs w:val="20"/>
              </w:rPr>
              <w:t xml:space="preserve">____________in Supply  </w:t>
            </w:r>
          </w:p>
          <w:p w:rsidR="0028730A" w:rsidRPr="0028730A" w:rsidRDefault="0028730A" w:rsidP="00C82F09">
            <w:pPr>
              <w:tabs>
                <w:tab w:val="left" w:pos="10710"/>
              </w:tabs>
              <w:spacing w:after="100"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Equilibrium Price ________</w:t>
            </w:r>
          </w:p>
          <w:p w:rsidR="0028730A" w:rsidRPr="0028730A" w:rsidRDefault="0028730A" w:rsidP="00C82F09">
            <w:pPr>
              <w:tabs>
                <w:tab w:val="left" w:pos="10710"/>
              </w:tabs>
              <w:spacing w:after="102"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Equilibrium Quantity __________</w:t>
            </w:r>
          </w:p>
          <w:p w:rsidR="0028730A" w:rsidRPr="0028730A" w:rsidRDefault="0028730A" w:rsidP="00C82F09">
            <w:pPr>
              <w:tabs>
                <w:tab w:val="left" w:pos="10710"/>
              </w:tabs>
              <w:spacing w:after="0" w:line="259" w:lineRule="auto"/>
              <w:ind w:left="108" w:right="0" w:firstLine="0"/>
              <w:rPr>
                <w:rFonts w:asciiTheme="minorHAnsi" w:hAnsiTheme="minorHAnsi" w:cstheme="minorHAnsi"/>
                <w:sz w:val="20"/>
                <w:szCs w:val="20"/>
              </w:rPr>
            </w:pPr>
          </w:p>
        </w:tc>
        <w:tc>
          <w:tcPr>
            <w:tcW w:w="5991" w:type="dxa"/>
            <w:gridSpan w:val="7"/>
            <w:vAlign w:val="center"/>
          </w:tcPr>
          <w:p w:rsidR="0028730A" w:rsidRPr="0028730A" w:rsidRDefault="0028730A" w:rsidP="00C82F09">
            <w:pPr>
              <w:tabs>
                <w:tab w:val="left" w:pos="10710"/>
              </w:tabs>
              <w:spacing w:after="0" w:line="259" w:lineRule="auto"/>
              <w:ind w:left="-213"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tc>
      </w:tr>
      <w:tr w:rsidR="0028730A" w:rsidRPr="0028730A" w:rsidTr="00C82F09">
        <w:tblPrEx>
          <w:tblCellMar>
            <w:top w:w="165" w:type="dxa"/>
            <w:left w:w="106" w:type="dxa"/>
            <w:right w:w="81" w:type="dxa"/>
          </w:tblCellMar>
        </w:tblPrEx>
        <w:trPr>
          <w:gridAfter w:val="1"/>
          <w:wAfter w:w="20" w:type="dxa"/>
          <w:trHeight w:val="374"/>
        </w:trPr>
        <w:tc>
          <w:tcPr>
            <w:tcW w:w="3804" w:type="dxa"/>
            <w:gridSpan w:val="2"/>
            <w:vAlign w:val="center"/>
          </w:tcPr>
          <w:p w:rsidR="0028730A" w:rsidRPr="0028730A" w:rsidRDefault="0028730A" w:rsidP="00C82F09">
            <w:pPr>
              <w:tabs>
                <w:tab w:val="left" w:pos="10710"/>
              </w:tabs>
              <w:spacing w:after="0" w:line="259" w:lineRule="auto"/>
              <w:ind w:left="0" w:right="0" w:firstLine="0"/>
              <w:rPr>
                <w:rFonts w:asciiTheme="minorHAnsi" w:hAnsiTheme="minorHAnsi" w:cstheme="minorHAnsi"/>
                <w:sz w:val="20"/>
                <w:szCs w:val="20"/>
              </w:rPr>
            </w:pPr>
            <w:r w:rsidRPr="0028730A">
              <w:rPr>
                <w:rFonts w:asciiTheme="minorHAnsi" w:hAnsiTheme="minorHAnsi" w:cstheme="minorHAnsi"/>
                <w:b/>
                <w:color w:val="323232"/>
                <w:sz w:val="20"/>
                <w:szCs w:val="20"/>
              </w:rPr>
              <w:t xml:space="preserve">Change in Government Regulations </w:t>
            </w:r>
          </w:p>
        </w:tc>
        <w:tc>
          <w:tcPr>
            <w:tcW w:w="5991" w:type="dxa"/>
            <w:gridSpan w:val="7"/>
            <w:vAlign w:val="bottom"/>
          </w:tcPr>
          <w:p w:rsidR="0028730A" w:rsidRPr="0028730A" w:rsidRDefault="0028730A" w:rsidP="00C82F09">
            <w:pPr>
              <w:tabs>
                <w:tab w:val="left" w:pos="10710"/>
              </w:tabs>
              <w:spacing w:after="0" w:line="259" w:lineRule="auto"/>
              <w:ind w:left="0" w:right="0" w:firstLine="0"/>
              <w:jc w:val="center"/>
              <w:rPr>
                <w:rFonts w:asciiTheme="minorHAnsi" w:hAnsiTheme="minorHAnsi" w:cstheme="minorHAnsi"/>
                <w:sz w:val="20"/>
                <w:szCs w:val="20"/>
              </w:rPr>
            </w:pPr>
            <w:r w:rsidRPr="0028730A">
              <w:rPr>
                <w:rFonts w:asciiTheme="minorHAnsi" w:hAnsiTheme="minorHAnsi" w:cstheme="minorHAnsi"/>
                <w:b/>
                <w:color w:val="323232"/>
                <w:sz w:val="20"/>
                <w:szCs w:val="20"/>
              </w:rPr>
              <w:t xml:space="preserve">Effects of a Change in Supply on a Supply and Demand Graph </w:t>
            </w:r>
          </w:p>
        </w:tc>
      </w:tr>
      <w:tr w:rsidR="0028730A" w:rsidRPr="0028730A" w:rsidTr="00C82F09">
        <w:tblPrEx>
          <w:tblCellMar>
            <w:top w:w="165" w:type="dxa"/>
            <w:left w:w="106" w:type="dxa"/>
            <w:right w:w="81" w:type="dxa"/>
          </w:tblCellMar>
        </w:tblPrEx>
        <w:trPr>
          <w:gridAfter w:val="1"/>
          <w:wAfter w:w="20" w:type="dxa"/>
          <w:trHeight w:val="3362"/>
        </w:trPr>
        <w:tc>
          <w:tcPr>
            <w:tcW w:w="3804" w:type="dxa"/>
            <w:gridSpan w:val="2"/>
            <w:vAlign w:val="center"/>
          </w:tcPr>
          <w:p w:rsidR="0028730A" w:rsidRPr="0028730A" w:rsidRDefault="0028730A" w:rsidP="00C82F09">
            <w:pPr>
              <w:tabs>
                <w:tab w:val="left" w:pos="10710"/>
              </w:tabs>
              <w:spacing w:after="120" w:line="241" w:lineRule="auto"/>
              <w:ind w:left="2"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Example: When the U.S. stopped controlling the fares and routes for air travel in 1978, airlines made decisions based on market factors, increasing the supply of flights and the price of air travel fell. </w:t>
            </w:r>
          </w:p>
          <w:p w:rsidR="0028730A" w:rsidRPr="0028730A" w:rsidRDefault="0028730A" w:rsidP="00C82F09">
            <w:pPr>
              <w:tabs>
                <w:tab w:val="left" w:pos="10710"/>
              </w:tabs>
              <w:spacing w:after="102"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 xml:space="preserve">____________in Supply  </w:t>
            </w:r>
          </w:p>
          <w:p w:rsidR="0028730A" w:rsidRPr="0028730A" w:rsidRDefault="0028730A" w:rsidP="00C82F09">
            <w:pPr>
              <w:tabs>
                <w:tab w:val="left" w:pos="10710"/>
              </w:tabs>
              <w:spacing w:after="100"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Equilibrium Price ________</w:t>
            </w:r>
          </w:p>
          <w:p w:rsidR="0028730A" w:rsidRPr="0028730A" w:rsidRDefault="0028730A" w:rsidP="00C82F09">
            <w:pPr>
              <w:tabs>
                <w:tab w:val="left" w:pos="10710"/>
              </w:tabs>
              <w:spacing w:after="102"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Equilibrium Quantity __________</w:t>
            </w:r>
          </w:p>
          <w:p w:rsidR="0028730A" w:rsidRPr="0028730A" w:rsidRDefault="0028730A" w:rsidP="00C82F09">
            <w:pPr>
              <w:tabs>
                <w:tab w:val="left" w:pos="10710"/>
              </w:tabs>
              <w:spacing w:after="0" w:line="259" w:lineRule="auto"/>
              <w:ind w:left="2" w:right="0" w:firstLine="0"/>
              <w:rPr>
                <w:rFonts w:asciiTheme="minorHAnsi" w:hAnsiTheme="minorHAnsi" w:cstheme="minorHAnsi"/>
                <w:sz w:val="20"/>
                <w:szCs w:val="20"/>
              </w:rPr>
            </w:pPr>
          </w:p>
        </w:tc>
        <w:tc>
          <w:tcPr>
            <w:tcW w:w="5991" w:type="dxa"/>
            <w:gridSpan w:val="7"/>
          </w:tcPr>
          <w:p w:rsidR="0028730A" w:rsidRPr="0028730A" w:rsidRDefault="0028730A" w:rsidP="00C82F09">
            <w:pPr>
              <w:tabs>
                <w:tab w:val="left" w:pos="10710"/>
              </w:tabs>
              <w:spacing w:after="0" w:line="259" w:lineRule="auto"/>
              <w:ind w:left="0" w:right="0" w:firstLine="0"/>
              <w:rPr>
                <w:rFonts w:asciiTheme="minorHAnsi" w:hAnsiTheme="minorHAnsi" w:cstheme="minorHAnsi"/>
                <w:sz w:val="20"/>
                <w:szCs w:val="20"/>
              </w:rPr>
            </w:pPr>
          </w:p>
        </w:tc>
      </w:tr>
      <w:tr w:rsidR="0028730A" w:rsidRPr="0028730A" w:rsidTr="00C82F09">
        <w:tblPrEx>
          <w:tblCellMar>
            <w:top w:w="165" w:type="dxa"/>
            <w:left w:w="106" w:type="dxa"/>
            <w:right w:w="81" w:type="dxa"/>
          </w:tblCellMar>
        </w:tblPrEx>
        <w:trPr>
          <w:gridAfter w:val="1"/>
          <w:wAfter w:w="20" w:type="dxa"/>
          <w:trHeight w:val="2795"/>
        </w:trPr>
        <w:tc>
          <w:tcPr>
            <w:tcW w:w="3804" w:type="dxa"/>
            <w:gridSpan w:val="2"/>
            <w:vAlign w:val="center"/>
          </w:tcPr>
          <w:p w:rsidR="0028730A" w:rsidRPr="0028730A" w:rsidRDefault="0028730A" w:rsidP="00C82F09">
            <w:pPr>
              <w:tabs>
                <w:tab w:val="left" w:pos="10710"/>
              </w:tabs>
              <w:spacing w:after="121" w:line="241" w:lineRule="auto"/>
              <w:ind w:left="2"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Example: If the government requires factories to reduce pollution, complying will initially increase costs of production in the market and reduce supply. </w:t>
            </w:r>
          </w:p>
          <w:p w:rsidR="0028730A" w:rsidRPr="0028730A" w:rsidRDefault="0028730A" w:rsidP="00C82F09">
            <w:pPr>
              <w:tabs>
                <w:tab w:val="left" w:pos="10710"/>
              </w:tabs>
              <w:spacing w:after="102"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 xml:space="preserve">____________in Supply  </w:t>
            </w:r>
          </w:p>
          <w:p w:rsidR="0028730A" w:rsidRPr="0028730A" w:rsidRDefault="0028730A" w:rsidP="00C82F09">
            <w:pPr>
              <w:tabs>
                <w:tab w:val="left" w:pos="10710"/>
              </w:tabs>
              <w:spacing w:after="100"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Equilibrium Price ________</w:t>
            </w:r>
          </w:p>
          <w:p w:rsidR="0028730A" w:rsidRPr="0028730A" w:rsidRDefault="0028730A" w:rsidP="00C82F09">
            <w:pPr>
              <w:tabs>
                <w:tab w:val="left" w:pos="10710"/>
              </w:tabs>
              <w:spacing w:after="102"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Equilibrium Quantity __________</w:t>
            </w:r>
          </w:p>
          <w:p w:rsidR="0028730A" w:rsidRPr="0028730A" w:rsidRDefault="0028730A" w:rsidP="00C82F09">
            <w:pPr>
              <w:tabs>
                <w:tab w:val="left" w:pos="10710"/>
              </w:tabs>
              <w:spacing w:after="0" w:line="259" w:lineRule="auto"/>
              <w:ind w:left="2" w:right="0" w:firstLine="0"/>
              <w:rPr>
                <w:rFonts w:asciiTheme="minorHAnsi" w:hAnsiTheme="minorHAnsi" w:cstheme="minorHAnsi"/>
                <w:sz w:val="20"/>
                <w:szCs w:val="20"/>
              </w:rPr>
            </w:pPr>
          </w:p>
        </w:tc>
        <w:tc>
          <w:tcPr>
            <w:tcW w:w="5991" w:type="dxa"/>
            <w:gridSpan w:val="7"/>
          </w:tcPr>
          <w:p w:rsidR="0028730A" w:rsidRPr="0028730A" w:rsidRDefault="0028730A" w:rsidP="00C82F09">
            <w:pPr>
              <w:tabs>
                <w:tab w:val="left" w:pos="10710"/>
              </w:tabs>
              <w:spacing w:after="0" w:line="259" w:lineRule="auto"/>
              <w:ind w:left="0" w:right="0" w:firstLine="0"/>
              <w:rPr>
                <w:rFonts w:asciiTheme="minorHAnsi" w:hAnsiTheme="minorHAnsi" w:cstheme="minorHAnsi"/>
                <w:sz w:val="20"/>
                <w:szCs w:val="20"/>
              </w:rPr>
            </w:pPr>
          </w:p>
        </w:tc>
      </w:tr>
      <w:tr w:rsidR="0028730A" w:rsidRPr="0028730A" w:rsidTr="00C82F09">
        <w:tblPrEx>
          <w:tblCellMar>
            <w:top w:w="0" w:type="dxa"/>
            <w:bottom w:w="0" w:type="dxa"/>
          </w:tblCellMar>
        </w:tblPrEx>
        <w:trPr>
          <w:gridAfter w:val="1"/>
          <w:wAfter w:w="22" w:type="dxa"/>
          <w:trHeight w:val="374"/>
        </w:trPr>
        <w:tc>
          <w:tcPr>
            <w:tcW w:w="3803" w:type="dxa"/>
            <w:gridSpan w:val="2"/>
            <w:vAlign w:val="center"/>
          </w:tcPr>
          <w:p w:rsidR="0028730A" w:rsidRPr="0028730A" w:rsidRDefault="0028730A" w:rsidP="00C82F09">
            <w:pPr>
              <w:tabs>
                <w:tab w:val="left" w:pos="10710"/>
              </w:tabs>
              <w:spacing w:after="0" w:line="259" w:lineRule="auto"/>
              <w:ind w:left="2" w:right="0" w:firstLine="0"/>
              <w:rPr>
                <w:rFonts w:asciiTheme="minorHAnsi" w:hAnsiTheme="minorHAnsi" w:cstheme="minorHAnsi"/>
                <w:sz w:val="20"/>
                <w:szCs w:val="20"/>
              </w:rPr>
            </w:pPr>
            <w:r w:rsidRPr="0028730A">
              <w:rPr>
                <w:rFonts w:asciiTheme="minorHAnsi" w:hAnsiTheme="minorHAnsi" w:cstheme="minorHAnsi"/>
                <w:b/>
                <w:color w:val="323232"/>
                <w:sz w:val="20"/>
                <w:szCs w:val="20"/>
              </w:rPr>
              <w:t xml:space="preserve">Change in Number of Sellers </w:t>
            </w:r>
          </w:p>
        </w:tc>
        <w:tc>
          <w:tcPr>
            <w:tcW w:w="5990" w:type="dxa"/>
            <w:gridSpan w:val="7"/>
          </w:tcPr>
          <w:p w:rsidR="0028730A" w:rsidRPr="0028730A" w:rsidRDefault="0028730A" w:rsidP="00C82F09">
            <w:pPr>
              <w:tabs>
                <w:tab w:val="left" w:pos="10710"/>
              </w:tabs>
              <w:spacing w:after="0" w:line="259" w:lineRule="auto"/>
              <w:ind w:left="4" w:right="0" w:firstLine="0"/>
              <w:jc w:val="center"/>
              <w:rPr>
                <w:rFonts w:asciiTheme="minorHAnsi" w:hAnsiTheme="minorHAnsi" w:cstheme="minorHAnsi"/>
                <w:sz w:val="20"/>
                <w:szCs w:val="20"/>
              </w:rPr>
            </w:pPr>
            <w:r w:rsidRPr="0028730A">
              <w:rPr>
                <w:rFonts w:asciiTheme="minorHAnsi" w:hAnsiTheme="minorHAnsi" w:cstheme="minorHAnsi"/>
                <w:b/>
                <w:color w:val="323232"/>
                <w:sz w:val="20"/>
                <w:szCs w:val="20"/>
              </w:rPr>
              <w:t xml:space="preserve">Effects of a Change in Supply on a Supply and Demand Graph </w:t>
            </w:r>
          </w:p>
        </w:tc>
      </w:tr>
      <w:tr w:rsidR="0028730A" w:rsidRPr="0028730A" w:rsidTr="00C82F09">
        <w:tblPrEx>
          <w:tblCellMar>
            <w:top w:w="0" w:type="dxa"/>
            <w:bottom w:w="0" w:type="dxa"/>
          </w:tblCellMar>
        </w:tblPrEx>
        <w:trPr>
          <w:gridAfter w:val="1"/>
          <w:wAfter w:w="22" w:type="dxa"/>
          <w:trHeight w:val="2699"/>
        </w:trPr>
        <w:tc>
          <w:tcPr>
            <w:tcW w:w="3803" w:type="dxa"/>
            <w:gridSpan w:val="2"/>
            <w:vAlign w:val="center"/>
          </w:tcPr>
          <w:p w:rsidR="0028730A" w:rsidRPr="0028730A" w:rsidRDefault="0028730A" w:rsidP="00C82F09">
            <w:pPr>
              <w:tabs>
                <w:tab w:val="left" w:pos="10710"/>
              </w:tabs>
              <w:spacing w:after="118" w:line="241" w:lineRule="auto"/>
              <w:ind w:left="2"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Example: The demand for pecans from people in China has increased which has increased the market price for pecans. This increased market price has attracted more farmers into the pecan market. As trees become productive, the supply of pecans will increase. </w:t>
            </w:r>
          </w:p>
          <w:p w:rsidR="0028730A" w:rsidRPr="0028730A" w:rsidRDefault="0028730A" w:rsidP="00C82F09">
            <w:pPr>
              <w:tabs>
                <w:tab w:val="left" w:pos="10710"/>
              </w:tabs>
              <w:spacing w:after="102"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 xml:space="preserve">____________in Supply  </w:t>
            </w:r>
          </w:p>
          <w:p w:rsidR="0028730A" w:rsidRPr="0028730A" w:rsidRDefault="0028730A" w:rsidP="00C82F09">
            <w:pPr>
              <w:tabs>
                <w:tab w:val="left" w:pos="10710"/>
              </w:tabs>
              <w:spacing w:after="100"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Equilibrium Price ________</w:t>
            </w:r>
          </w:p>
          <w:p w:rsidR="0028730A" w:rsidRPr="0028730A" w:rsidRDefault="0028730A" w:rsidP="00C82F09">
            <w:pPr>
              <w:tabs>
                <w:tab w:val="left" w:pos="10710"/>
              </w:tabs>
              <w:spacing w:after="102"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Equilibrium Quantity __________</w:t>
            </w:r>
          </w:p>
          <w:p w:rsidR="0028730A" w:rsidRPr="0028730A" w:rsidRDefault="0028730A" w:rsidP="00C82F09">
            <w:pPr>
              <w:tabs>
                <w:tab w:val="left" w:pos="10710"/>
              </w:tabs>
              <w:spacing w:after="0" w:line="259" w:lineRule="auto"/>
              <w:ind w:left="2"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tc>
        <w:tc>
          <w:tcPr>
            <w:tcW w:w="5990" w:type="dxa"/>
            <w:gridSpan w:val="7"/>
          </w:tcPr>
          <w:p w:rsidR="0028730A" w:rsidRPr="0028730A" w:rsidRDefault="0028730A" w:rsidP="00C82F09">
            <w:pPr>
              <w:tabs>
                <w:tab w:val="left" w:pos="10710"/>
              </w:tabs>
              <w:spacing w:after="0" w:line="259" w:lineRule="auto"/>
              <w:ind w:left="0" w:right="0" w:firstLine="0"/>
              <w:rPr>
                <w:rFonts w:asciiTheme="minorHAnsi" w:hAnsiTheme="minorHAnsi" w:cstheme="minorHAnsi"/>
                <w:sz w:val="20"/>
                <w:szCs w:val="20"/>
              </w:rPr>
            </w:pPr>
          </w:p>
        </w:tc>
      </w:tr>
      <w:tr w:rsidR="0028730A" w:rsidRPr="0028730A" w:rsidTr="00C82F09">
        <w:tblPrEx>
          <w:tblCellMar>
            <w:top w:w="0" w:type="dxa"/>
            <w:bottom w:w="0" w:type="dxa"/>
          </w:tblCellMar>
        </w:tblPrEx>
        <w:trPr>
          <w:gridAfter w:val="1"/>
          <w:wAfter w:w="22" w:type="dxa"/>
          <w:trHeight w:val="50"/>
        </w:trPr>
        <w:tc>
          <w:tcPr>
            <w:tcW w:w="3803" w:type="dxa"/>
            <w:gridSpan w:val="2"/>
            <w:vAlign w:val="center"/>
          </w:tcPr>
          <w:p w:rsidR="0028730A" w:rsidRPr="0028730A" w:rsidRDefault="0028730A" w:rsidP="00C82F09">
            <w:pPr>
              <w:tabs>
                <w:tab w:val="left" w:pos="10710"/>
              </w:tabs>
              <w:spacing w:after="121" w:line="241" w:lineRule="auto"/>
              <w:ind w:left="2" w:right="0" w:firstLine="0"/>
              <w:rPr>
                <w:rFonts w:asciiTheme="minorHAnsi" w:hAnsiTheme="minorHAnsi" w:cstheme="minorHAnsi"/>
                <w:sz w:val="20"/>
                <w:szCs w:val="20"/>
              </w:rPr>
            </w:pPr>
            <w:r w:rsidRPr="0028730A">
              <w:rPr>
                <w:rFonts w:asciiTheme="minorHAnsi" w:hAnsiTheme="minorHAnsi" w:cstheme="minorHAnsi"/>
                <w:b/>
                <w:color w:val="323232"/>
                <w:sz w:val="20"/>
                <w:szCs w:val="20"/>
              </w:rPr>
              <w:t xml:space="preserve">Decrease in the Number of Sellers - </w:t>
            </w:r>
            <w:r w:rsidRPr="0028730A">
              <w:rPr>
                <w:rFonts w:asciiTheme="minorHAnsi" w:hAnsiTheme="minorHAnsi" w:cstheme="minorHAnsi"/>
                <w:color w:val="323232"/>
                <w:sz w:val="20"/>
                <w:szCs w:val="20"/>
              </w:rPr>
              <w:t xml:space="preserve">If the number of sellers in the market decreases, there will be fewer producers of the product, supply will decrease and shift to the left. </w:t>
            </w:r>
          </w:p>
          <w:p w:rsidR="0028730A" w:rsidRPr="0028730A" w:rsidRDefault="0028730A" w:rsidP="00C82F09">
            <w:pPr>
              <w:tabs>
                <w:tab w:val="left" w:pos="10710"/>
              </w:tabs>
              <w:spacing w:after="121" w:line="241" w:lineRule="auto"/>
              <w:ind w:left="2"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Example: As the demand for DVDs decreased due to consumer preference for streaming movies, the market price for DVDs fell. This lower market price caused sellers to leave the DVD market and supply decreased. </w:t>
            </w:r>
          </w:p>
          <w:p w:rsidR="0028730A" w:rsidRPr="0028730A" w:rsidRDefault="0028730A" w:rsidP="00C82F09">
            <w:pPr>
              <w:tabs>
                <w:tab w:val="left" w:pos="10710"/>
              </w:tabs>
              <w:spacing w:after="102"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 xml:space="preserve">____________in Supply  </w:t>
            </w:r>
          </w:p>
          <w:p w:rsidR="0028730A" w:rsidRPr="0028730A" w:rsidRDefault="0028730A" w:rsidP="00C82F09">
            <w:pPr>
              <w:tabs>
                <w:tab w:val="left" w:pos="10710"/>
              </w:tabs>
              <w:spacing w:after="100"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Equilibrium Price ________</w:t>
            </w:r>
          </w:p>
          <w:p w:rsidR="0028730A" w:rsidRPr="0028730A" w:rsidRDefault="0028730A" w:rsidP="00C82F09">
            <w:pPr>
              <w:tabs>
                <w:tab w:val="left" w:pos="10710"/>
              </w:tabs>
              <w:spacing w:after="102"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Equilibrium Quantity __________</w:t>
            </w:r>
          </w:p>
          <w:p w:rsidR="0028730A" w:rsidRPr="0028730A" w:rsidRDefault="0028730A" w:rsidP="00C82F09">
            <w:pPr>
              <w:tabs>
                <w:tab w:val="left" w:pos="10710"/>
              </w:tabs>
              <w:spacing w:after="0" w:line="259" w:lineRule="auto"/>
              <w:ind w:left="2" w:right="0" w:firstLine="0"/>
              <w:rPr>
                <w:rFonts w:asciiTheme="minorHAnsi" w:hAnsiTheme="minorHAnsi" w:cstheme="minorHAnsi"/>
                <w:sz w:val="20"/>
                <w:szCs w:val="20"/>
              </w:rPr>
            </w:pPr>
          </w:p>
        </w:tc>
        <w:tc>
          <w:tcPr>
            <w:tcW w:w="5990" w:type="dxa"/>
            <w:gridSpan w:val="7"/>
          </w:tcPr>
          <w:p w:rsidR="0028730A" w:rsidRPr="0028730A" w:rsidRDefault="0028730A" w:rsidP="00C82F09">
            <w:pPr>
              <w:tabs>
                <w:tab w:val="left" w:pos="10710"/>
              </w:tabs>
              <w:spacing w:after="0" w:line="259" w:lineRule="auto"/>
              <w:ind w:left="0" w:right="0" w:firstLine="0"/>
              <w:rPr>
                <w:rFonts w:asciiTheme="minorHAnsi" w:hAnsiTheme="minorHAnsi" w:cstheme="minorHAnsi"/>
                <w:sz w:val="20"/>
                <w:szCs w:val="20"/>
              </w:rPr>
            </w:pPr>
          </w:p>
        </w:tc>
      </w:tr>
      <w:tr w:rsidR="0028730A" w:rsidRPr="0028730A" w:rsidTr="00C82F09">
        <w:tblPrEx>
          <w:tblCellMar>
            <w:top w:w="0" w:type="dxa"/>
            <w:bottom w:w="0" w:type="dxa"/>
          </w:tblCellMar>
        </w:tblPrEx>
        <w:trPr>
          <w:gridAfter w:val="1"/>
          <w:wAfter w:w="22" w:type="dxa"/>
          <w:trHeight w:val="374"/>
        </w:trPr>
        <w:tc>
          <w:tcPr>
            <w:tcW w:w="3803" w:type="dxa"/>
            <w:gridSpan w:val="2"/>
            <w:vAlign w:val="center"/>
          </w:tcPr>
          <w:p w:rsidR="0028730A" w:rsidRPr="0028730A" w:rsidRDefault="0028730A" w:rsidP="00C82F09">
            <w:pPr>
              <w:tabs>
                <w:tab w:val="left" w:pos="10710"/>
              </w:tabs>
              <w:spacing w:after="0" w:line="259" w:lineRule="auto"/>
              <w:ind w:left="4" w:right="0" w:firstLine="0"/>
              <w:rPr>
                <w:rFonts w:asciiTheme="minorHAnsi" w:hAnsiTheme="minorHAnsi" w:cstheme="minorHAnsi"/>
                <w:sz w:val="20"/>
                <w:szCs w:val="20"/>
              </w:rPr>
            </w:pPr>
            <w:r w:rsidRPr="0028730A">
              <w:rPr>
                <w:rFonts w:asciiTheme="minorHAnsi" w:hAnsiTheme="minorHAnsi" w:cstheme="minorHAnsi"/>
                <w:b/>
                <w:color w:val="323232"/>
                <w:sz w:val="20"/>
                <w:szCs w:val="20"/>
              </w:rPr>
              <w:t xml:space="preserve">Change in Producer Expectations </w:t>
            </w:r>
          </w:p>
        </w:tc>
        <w:tc>
          <w:tcPr>
            <w:tcW w:w="5990" w:type="dxa"/>
            <w:gridSpan w:val="7"/>
          </w:tcPr>
          <w:p w:rsidR="0028730A" w:rsidRPr="0028730A" w:rsidRDefault="0028730A" w:rsidP="00C82F09">
            <w:pPr>
              <w:tabs>
                <w:tab w:val="left" w:pos="10710"/>
              </w:tabs>
              <w:spacing w:after="0" w:line="259" w:lineRule="auto"/>
              <w:ind w:left="3" w:right="0" w:firstLine="0"/>
              <w:jc w:val="center"/>
              <w:rPr>
                <w:rFonts w:asciiTheme="minorHAnsi" w:hAnsiTheme="minorHAnsi" w:cstheme="minorHAnsi"/>
                <w:sz w:val="20"/>
                <w:szCs w:val="20"/>
              </w:rPr>
            </w:pPr>
            <w:r w:rsidRPr="0028730A">
              <w:rPr>
                <w:rFonts w:asciiTheme="minorHAnsi" w:hAnsiTheme="minorHAnsi" w:cstheme="minorHAnsi"/>
                <w:b/>
                <w:color w:val="323232"/>
                <w:sz w:val="20"/>
                <w:szCs w:val="20"/>
              </w:rPr>
              <w:t xml:space="preserve">Effects of a Change in Supply on a Supply and Demand Graph </w:t>
            </w:r>
          </w:p>
        </w:tc>
      </w:tr>
      <w:tr w:rsidR="0028730A" w:rsidRPr="0028730A" w:rsidTr="00C82F09">
        <w:tblPrEx>
          <w:tblCellMar>
            <w:top w:w="0" w:type="dxa"/>
            <w:bottom w:w="0" w:type="dxa"/>
          </w:tblCellMar>
        </w:tblPrEx>
        <w:trPr>
          <w:gridAfter w:val="1"/>
          <w:wAfter w:w="22" w:type="dxa"/>
          <w:trHeight w:val="2672"/>
        </w:trPr>
        <w:tc>
          <w:tcPr>
            <w:tcW w:w="3803" w:type="dxa"/>
            <w:gridSpan w:val="2"/>
            <w:vAlign w:val="center"/>
          </w:tcPr>
          <w:p w:rsidR="0028730A" w:rsidRPr="0028730A" w:rsidRDefault="0028730A" w:rsidP="00C82F09">
            <w:pPr>
              <w:tabs>
                <w:tab w:val="left" w:pos="10710"/>
              </w:tabs>
              <w:spacing w:after="121" w:line="241" w:lineRule="auto"/>
              <w:ind w:left="0" w:right="0" w:firstLine="0"/>
              <w:rPr>
                <w:rFonts w:asciiTheme="minorHAnsi" w:hAnsiTheme="minorHAnsi" w:cstheme="minorHAnsi"/>
                <w:sz w:val="20"/>
                <w:szCs w:val="20"/>
              </w:rPr>
            </w:pPr>
          </w:p>
          <w:p w:rsidR="0028730A" w:rsidRPr="0028730A" w:rsidRDefault="0028730A" w:rsidP="00C82F09">
            <w:pPr>
              <w:tabs>
                <w:tab w:val="left" w:pos="10710"/>
              </w:tabs>
              <w:spacing w:after="121" w:line="241" w:lineRule="auto"/>
              <w:ind w:right="0"/>
              <w:rPr>
                <w:rFonts w:asciiTheme="minorHAnsi" w:hAnsiTheme="minorHAnsi" w:cstheme="minorHAnsi"/>
                <w:sz w:val="20"/>
                <w:szCs w:val="20"/>
              </w:rPr>
            </w:pPr>
            <w:r w:rsidRPr="0028730A">
              <w:rPr>
                <w:rFonts w:asciiTheme="minorHAnsi" w:hAnsiTheme="minorHAnsi" w:cstheme="minorHAnsi"/>
                <w:color w:val="323232"/>
                <w:sz w:val="20"/>
                <w:szCs w:val="20"/>
              </w:rPr>
              <w:t xml:space="preserve">Example: If airlines expect prices for airline tickets to fall in September when families are less likely to travel due the school calendar, they will supply more during the summer months when they can charge higher fares. </w:t>
            </w:r>
          </w:p>
          <w:p w:rsidR="0028730A" w:rsidRPr="0028730A" w:rsidRDefault="0028730A" w:rsidP="00C82F09">
            <w:pPr>
              <w:tabs>
                <w:tab w:val="left" w:pos="10710"/>
              </w:tabs>
              <w:spacing w:after="102"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 xml:space="preserve">____________in Supply  </w:t>
            </w:r>
          </w:p>
          <w:p w:rsidR="0028730A" w:rsidRPr="0028730A" w:rsidRDefault="0028730A" w:rsidP="00C82F09">
            <w:pPr>
              <w:tabs>
                <w:tab w:val="left" w:pos="10710"/>
              </w:tabs>
              <w:spacing w:after="100"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Equilibrium Price ________</w:t>
            </w:r>
          </w:p>
          <w:p w:rsidR="0028730A" w:rsidRPr="0028730A" w:rsidRDefault="0028730A" w:rsidP="00C82F09">
            <w:pPr>
              <w:tabs>
                <w:tab w:val="left" w:pos="10710"/>
              </w:tabs>
              <w:spacing w:after="102"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Equilibrium Quantity __________</w:t>
            </w:r>
          </w:p>
          <w:p w:rsidR="0028730A" w:rsidRPr="0028730A" w:rsidRDefault="0028730A" w:rsidP="00C82F09">
            <w:pPr>
              <w:tabs>
                <w:tab w:val="left" w:pos="10710"/>
              </w:tabs>
              <w:spacing w:after="0" w:line="259" w:lineRule="auto"/>
              <w:ind w:left="2" w:right="0" w:firstLine="0"/>
              <w:rPr>
                <w:rFonts w:asciiTheme="minorHAnsi" w:hAnsiTheme="minorHAnsi" w:cstheme="minorHAnsi"/>
                <w:sz w:val="20"/>
                <w:szCs w:val="20"/>
              </w:rPr>
            </w:pPr>
          </w:p>
        </w:tc>
        <w:tc>
          <w:tcPr>
            <w:tcW w:w="5990" w:type="dxa"/>
            <w:gridSpan w:val="7"/>
          </w:tcPr>
          <w:p w:rsidR="0028730A" w:rsidRPr="0028730A" w:rsidRDefault="0028730A" w:rsidP="00C82F09">
            <w:pPr>
              <w:tabs>
                <w:tab w:val="left" w:pos="10710"/>
              </w:tabs>
              <w:spacing w:after="0" w:line="259" w:lineRule="auto"/>
              <w:ind w:left="0" w:right="0" w:firstLine="0"/>
              <w:rPr>
                <w:rFonts w:asciiTheme="minorHAnsi" w:hAnsiTheme="minorHAnsi" w:cstheme="minorHAnsi"/>
                <w:sz w:val="20"/>
                <w:szCs w:val="20"/>
              </w:rPr>
            </w:pPr>
          </w:p>
        </w:tc>
      </w:tr>
      <w:tr w:rsidR="0028730A" w:rsidRPr="0028730A" w:rsidTr="00C82F09">
        <w:tblPrEx>
          <w:tblCellMar>
            <w:top w:w="0" w:type="dxa"/>
            <w:bottom w:w="0" w:type="dxa"/>
          </w:tblCellMar>
        </w:tblPrEx>
        <w:trPr>
          <w:gridAfter w:val="1"/>
          <w:wAfter w:w="22" w:type="dxa"/>
          <w:trHeight w:val="3041"/>
        </w:trPr>
        <w:tc>
          <w:tcPr>
            <w:tcW w:w="3803" w:type="dxa"/>
            <w:gridSpan w:val="2"/>
            <w:vAlign w:val="center"/>
          </w:tcPr>
          <w:p w:rsidR="0028730A" w:rsidRPr="0028730A" w:rsidRDefault="0028730A" w:rsidP="00C82F09">
            <w:pPr>
              <w:tabs>
                <w:tab w:val="left" w:pos="10710"/>
              </w:tabs>
              <w:spacing w:after="121" w:line="241" w:lineRule="auto"/>
              <w:ind w:left="2"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Example: If producers expect consumers to be willing to pay a higher price for candy during holidays like Halloween, they will supply less now and put their efforts into producing for the period preceding the holiday when the price is higher. </w:t>
            </w:r>
          </w:p>
          <w:p w:rsidR="0028730A" w:rsidRPr="0028730A" w:rsidRDefault="0028730A" w:rsidP="00C82F09">
            <w:pPr>
              <w:tabs>
                <w:tab w:val="left" w:pos="10710"/>
              </w:tabs>
              <w:spacing w:after="102"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 xml:space="preserve">____________in Supply  </w:t>
            </w:r>
          </w:p>
          <w:p w:rsidR="0028730A" w:rsidRPr="0028730A" w:rsidRDefault="0028730A" w:rsidP="00C82F09">
            <w:pPr>
              <w:tabs>
                <w:tab w:val="left" w:pos="10710"/>
              </w:tabs>
              <w:spacing w:after="100"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Equilibrium Price ________</w:t>
            </w:r>
          </w:p>
          <w:p w:rsidR="0028730A" w:rsidRPr="0028730A" w:rsidRDefault="0028730A" w:rsidP="00C82F09">
            <w:pPr>
              <w:tabs>
                <w:tab w:val="left" w:pos="10710"/>
              </w:tabs>
              <w:spacing w:after="102"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Equilibrium Quantity __________</w:t>
            </w:r>
          </w:p>
          <w:p w:rsidR="0028730A" w:rsidRPr="0028730A" w:rsidRDefault="0028730A" w:rsidP="00C82F09">
            <w:pPr>
              <w:tabs>
                <w:tab w:val="left" w:pos="10710"/>
              </w:tabs>
              <w:spacing w:after="0" w:line="259" w:lineRule="auto"/>
              <w:ind w:left="2"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tc>
        <w:tc>
          <w:tcPr>
            <w:tcW w:w="5990" w:type="dxa"/>
            <w:gridSpan w:val="7"/>
          </w:tcPr>
          <w:p w:rsidR="0028730A" w:rsidRPr="0028730A" w:rsidRDefault="0028730A" w:rsidP="00C82F09">
            <w:pPr>
              <w:tabs>
                <w:tab w:val="left" w:pos="10710"/>
              </w:tabs>
              <w:spacing w:after="0" w:line="259" w:lineRule="auto"/>
              <w:ind w:left="0" w:right="0" w:firstLine="0"/>
              <w:rPr>
                <w:rFonts w:asciiTheme="minorHAnsi" w:hAnsiTheme="minorHAnsi" w:cstheme="minorHAnsi"/>
                <w:sz w:val="20"/>
                <w:szCs w:val="20"/>
              </w:rPr>
            </w:pPr>
          </w:p>
        </w:tc>
      </w:tr>
      <w:tr w:rsidR="0028730A" w:rsidRPr="0028730A" w:rsidTr="00C82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tblCellMar>
        </w:tblPrEx>
        <w:trPr>
          <w:gridAfter w:val="1"/>
          <w:wAfter w:w="22" w:type="dxa"/>
          <w:trHeight w:val="375"/>
        </w:trPr>
        <w:tc>
          <w:tcPr>
            <w:tcW w:w="3769" w:type="dxa"/>
            <w:tcBorders>
              <w:top w:val="single" w:sz="4" w:space="0" w:color="000000"/>
              <w:left w:val="single" w:sz="4" w:space="0" w:color="000000"/>
              <w:bottom w:val="single" w:sz="4" w:space="0" w:color="000000"/>
              <w:right w:val="single" w:sz="4" w:space="0" w:color="000000"/>
            </w:tcBorders>
            <w:vAlign w:val="center"/>
          </w:tcPr>
          <w:p w:rsidR="0028730A" w:rsidRPr="0028730A" w:rsidRDefault="0028730A" w:rsidP="00C82F09">
            <w:pPr>
              <w:tabs>
                <w:tab w:val="left" w:pos="10710"/>
              </w:tabs>
              <w:spacing w:after="0" w:line="259" w:lineRule="auto"/>
              <w:ind w:left="0" w:right="0" w:firstLine="0"/>
              <w:rPr>
                <w:rFonts w:asciiTheme="minorHAnsi" w:hAnsiTheme="minorHAnsi" w:cstheme="minorHAnsi"/>
                <w:sz w:val="20"/>
                <w:szCs w:val="20"/>
              </w:rPr>
            </w:pPr>
            <w:r w:rsidRPr="0028730A">
              <w:rPr>
                <w:rFonts w:asciiTheme="minorHAnsi" w:hAnsiTheme="minorHAnsi" w:cstheme="minorHAnsi"/>
                <w:b/>
                <w:color w:val="323232"/>
                <w:sz w:val="20"/>
                <w:szCs w:val="20"/>
              </w:rPr>
              <w:t xml:space="preserve">Change in Technology </w:t>
            </w:r>
          </w:p>
        </w:tc>
        <w:tc>
          <w:tcPr>
            <w:tcW w:w="480" w:type="dxa"/>
            <w:gridSpan w:val="3"/>
            <w:tcBorders>
              <w:top w:val="single" w:sz="4" w:space="0" w:color="000000"/>
              <w:left w:val="single" w:sz="4" w:space="0" w:color="000000"/>
              <w:bottom w:val="single" w:sz="4" w:space="0" w:color="000000"/>
              <w:right w:val="nil"/>
            </w:tcBorders>
            <w:vAlign w:val="center"/>
          </w:tcPr>
          <w:p w:rsidR="0028730A" w:rsidRPr="0028730A" w:rsidRDefault="0028730A" w:rsidP="00C82F09">
            <w:pPr>
              <w:tabs>
                <w:tab w:val="left" w:pos="10710"/>
              </w:tabs>
              <w:spacing w:after="160" w:line="259" w:lineRule="auto"/>
              <w:ind w:left="0" w:right="0" w:firstLine="0"/>
              <w:rPr>
                <w:rFonts w:asciiTheme="minorHAnsi" w:hAnsiTheme="minorHAnsi" w:cstheme="minorHAnsi"/>
                <w:sz w:val="20"/>
                <w:szCs w:val="20"/>
              </w:rPr>
            </w:pPr>
          </w:p>
        </w:tc>
        <w:tc>
          <w:tcPr>
            <w:tcW w:w="5544" w:type="dxa"/>
            <w:gridSpan w:val="5"/>
            <w:tcBorders>
              <w:top w:val="single" w:sz="4" w:space="0" w:color="000000"/>
              <w:left w:val="nil"/>
              <w:bottom w:val="single" w:sz="4" w:space="0" w:color="000000"/>
              <w:right w:val="single" w:sz="4" w:space="0" w:color="000000"/>
            </w:tcBorders>
            <w:vAlign w:val="bottom"/>
          </w:tcPr>
          <w:p w:rsidR="0028730A" w:rsidRPr="0028730A" w:rsidRDefault="0028730A" w:rsidP="00C82F09">
            <w:pPr>
              <w:tabs>
                <w:tab w:val="left" w:pos="10710"/>
              </w:tabs>
              <w:spacing w:after="0" w:line="259" w:lineRule="auto"/>
              <w:ind w:left="0" w:right="0" w:firstLine="0"/>
              <w:rPr>
                <w:rFonts w:asciiTheme="minorHAnsi" w:hAnsiTheme="minorHAnsi" w:cstheme="minorHAnsi"/>
                <w:sz w:val="20"/>
                <w:szCs w:val="20"/>
              </w:rPr>
            </w:pPr>
            <w:r w:rsidRPr="0028730A">
              <w:rPr>
                <w:rFonts w:asciiTheme="minorHAnsi" w:hAnsiTheme="minorHAnsi" w:cstheme="minorHAnsi"/>
                <w:b/>
                <w:color w:val="323232"/>
                <w:sz w:val="20"/>
                <w:szCs w:val="20"/>
              </w:rPr>
              <w:t xml:space="preserve">Effects of a Change in Supply on a Supply and Demand Graph </w:t>
            </w:r>
          </w:p>
        </w:tc>
      </w:tr>
      <w:tr w:rsidR="0028730A" w:rsidRPr="0028730A" w:rsidTr="00C82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tblCellMar>
        </w:tblPrEx>
        <w:trPr>
          <w:gridAfter w:val="1"/>
          <w:wAfter w:w="22" w:type="dxa"/>
          <w:trHeight w:val="3093"/>
        </w:trPr>
        <w:tc>
          <w:tcPr>
            <w:tcW w:w="3769" w:type="dxa"/>
            <w:tcBorders>
              <w:top w:val="single" w:sz="4" w:space="0" w:color="000000"/>
              <w:left w:val="single" w:sz="4" w:space="0" w:color="000000"/>
              <w:bottom w:val="single" w:sz="4" w:space="0" w:color="000000"/>
              <w:right w:val="single" w:sz="4" w:space="0" w:color="000000"/>
            </w:tcBorders>
            <w:vAlign w:val="center"/>
          </w:tcPr>
          <w:p w:rsidR="0028730A" w:rsidRPr="0028730A" w:rsidRDefault="0028730A" w:rsidP="00C82F09">
            <w:pPr>
              <w:tabs>
                <w:tab w:val="left" w:pos="10710"/>
              </w:tabs>
              <w:spacing w:after="121" w:line="241" w:lineRule="auto"/>
              <w:ind w:left="108"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Examples: When auto manufacturer were able to implement robotics on the production line, automobiles were produced more quickly and at a smaller cost per unit. This allowed the industry to supply more cars. </w:t>
            </w:r>
          </w:p>
          <w:p w:rsidR="0028730A" w:rsidRPr="0028730A" w:rsidRDefault="0028730A" w:rsidP="00C82F09">
            <w:pPr>
              <w:tabs>
                <w:tab w:val="left" w:pos="10710"/>
              </w:tabs>
              <w:spacing w:after="102"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 xml:space="preserve">____________in Supply  </w:t>
            </w:r>
          </w:p>
          <w:p w:rsidR="0028730A" w:rsidRPr="0028730A" w:rsidRDefault="0028730A" w:rsidP="00C82F09">
            <w:pPr>
              <w:tabs>
                <w:tab w:val="left" w:pos="10710"/>
              </w:tabs>
              <w:spacing w:after="100"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Equilibrium Price ________</w:t>
            </w:r>
          </w:p>
          <w:p w:rsidR="0028730A" w:rsidRPr="0028730A" w:rsidRDefault="0028730A" w:rsidP="00C82F09">
            <w:pPr>
              <w:tabs>
                <w:tab w:val="left" w:pos="10710"/>
              </w:tabs>
              <w:spacing w:after="102"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Equilibrium Quantity __________</w:t>
            </w:r>
          </w:p>
          <w:p w:rsidR="0028730A" w:rsidRPr="0028730A" w:rsidRDefault="0028730A" w:rsidP="00C82F09">
            <w:pPr>
              <w:tabs>
                <w:tab w:val="left" w:pos="10710"/>
              </w:tabs>
              <w:spacing w:after="0" w:line="259" w:lineRule="auto"/>
              <w:ind w:left="108"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tc>
        <w:tc>
          <w:tcPr>
            <w:tcW w:w="480" w:type="dxa"/>
            <w:gridSpan w:val="3"/>
            <w:tcBorders>
              <w:top w:val="single" w:sz="4" w:space="0" w:color="000000"/>
              <w:left w:val="single" w:sz="4" w:space="0" w:color="000000"/>
              <w:bottom w:val="single" w:sz="4" w:space="0" w:color="000000"/>
              <w:right w:val="nil"/>
            </w:tcBorders>
            <w:vAlign w:val="center"/>
          </w:tcPr>
          <w:p w:rsidR="0028730A" w:rsidRPr="0028730A" w:rsidRDefault="0028730A" w:rsidP="00C82F09">
            <w:pPr>
              <w:tabs>
                <w:tab w:val="left" w:pos="10710"/>
              </w:tabs>
              <w:spacing w:after="102" w:line="259" w:lineRule="auto"/>
              <w:ind w:left="106"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p w:rsidR="0028730A" w:rsidRPr="0028730A" w:rsidRDefault="0028730A" w:rsidP="00C82F09">
            <w:pPr>
              <w:tabs>
                <w:tab w:val="left" w:pos="10710"/>
              </w:tabs>
              <w:spacing w:after="102" w:line="259" w:lineRule="auto"/>
              <w:ind w:left="106"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p w:rsidR="0028730A" w:rsidRPr="0028730A" w:rsidRDefault="0028730A" w:rsidP="00C82F09">
            <w:pPr>
              <w:tabs>
                <w:tab w:val="left" w:pos="10710"/>
              </w:tabs>
              <w:spacing w:after="100" w:line="259" w:lineRule="auto"/>
              <w:ind w:left="106"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p w:rsidR="0028730A" w:rsidRPr="0028730A" w:rsidRDefault="0028730A" w:rsidP="00C82F09">
            <w:pPr>
              <w:tabs>
                <w:tab w:val="left" w:pos="10710"/>
              </w:tabs>
              <w:spacing w:after="102" w:line="259" w:lineRule="auto"/>
              <w:ind w:left="106"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p w:rsidR="0028730A" w:rsidRPr="0028730A" w:rsidRDefault="0028730A" w:rsidP="00C82F09">
            <w:pPr>
              <w:tabs>
                <w:tab w:val="left" w:pos="10710"/>
              </w:tabs>
              <w:spacing w:after="102" w:line="259" w:lineRule="auto"/>
              <w:ind w:left="106"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p w:rsidR="0028730A" w:rsidRPr="0028730A" w:rsidRDefault="0028730A" w:rsidP="00C82F09">
            <w:pPr>
              <w:tabs>
                <w:tab w:val="left" w:pos="10710"/>
              </w:tabs>
              <w:spacing w:after="100" w:line="259" w:lineRule="auto"/>
              <w:ind w:left="106"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p w:rsidR="0028730A" w:rsidRPr="0028730A" w:rsidRDefault="0028730A" w:rsidP="00C82F09">
            <w:pPr>
              <w:tabs>
                <w:tab w:val="left" w:pos="10710"/>
              </w:tabs>
              <w:spacing w:after="0" w:line="259" w:lineRule="auto"/>
              <w:ind w:left="106"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tc>
        <w:tc>
          <w:tcPr>
            <w:tcW w:w="1855" w:type="dxa"/>
            <w:gridSpan w:val="3"/>
            <w:tcBorders>
              <w:top w:val="single" w:sz="4" w:space="0" w:color="000000"/>
              <w:left w:val="nil"/>
              <w:bottom w:val="single" w:sz="4" w:space="0" w:color="000000"/>
              <w:right w:val="nil"/>
            </w:tcBorders>
          </w:tcPr>
          <w:p w:rsidR="0028730A" w:rsidRPr="0028730A" w:rsidRDefault="0028730A" w:rsidP="00C82F09">
            <w:pPr>
              <w:tabs>
                <w:tab w:val="left" w:pos="10710"/>
              </w:tabs>
              <w:spacing w:after="0" w:line="259" w:lineRule="auto"/>
              <w:ind w:left="-195" w:right="0" w:firstLine="0"/>
              <w:rPr>
                <w:rFonts w:asciiTheme="minorHAnsi" w:hAnsiTheme="minorHAnsi" w:cstheme="minorHAnsi"/>
                <w:sz w:val="20"/>
                <w:szCs w:val="20"/>
              </w:rPr>
            </w:pPr>
          </w:p>
        </w:tc>
        <w:tc>
          <w:tcPr>
            <w:tcW w:w="653" w:type="dxa"/>
            <w:tcBorders>
              <w:top w:val="single" w:sz="4" w:space="0" w:color="000000"/>
              <w:left w:val="nil"/>
              <w:bottom w:val="single" w:sz="4" w:space="0" w:color="000000"/>
              <w:right w:val="nil"/>
            </w:tcBorders>
          </w:tcPr>
          <w:p w:rsidR="0028730A" w:rsidRPr="0028730A" w:rsidRDefault="0028730A" w:rsidP="00C82F09">
            <w:pPr>
              <w:tabs>
                <w:tab w:val="left" w:pos="10710"/>
              </w:tabs>
              <w:spacing w:after="0" w:line="259" w:lineRule="auto"/>
              <w:ind w:left="-829" w:right="0" w:firstLine="0"/>
              <w:rPr>
                <w:rFonts w:asciiTheme="minorHAnsi" w:hAnsiTheme="minorHAnsi" w:cstheme="minorHAnsi"/>
                <w:sz w:val="20"/>
                <w:szCs w:val="20"/>
              </w:rPr>
            </w:pPr>
          </w:p>
        </w:tc>
        <w:tc>
          <w:tcPr>
            <w:tcW w:w="3036" w:type="dxa"/>
            <w:tcBorders>
              <w:top w:val="single" w:sz="4" w:space="0" w:color="000000"/>
              <w:left w:val="nil"/>
              <w:bottom w:val="single" w:sz="4" w:space="0" w:color="000000"/>
              <w:right w:val="single" w:sz="4" w:space="0" w:color="000000"/>
            </w:tcBorders>
          </w:tcPr>
          <w:p w:rsidR="0028730A" w:rsidRPr="0028730A" w:rsidRDefault="0028730A" w:rsidP="00C82F09">
            <w:pPr>
              <w:tabs>
                <w:tab w:val="left" w:pos="10710"/>
              </w:tabs>
              <w:spacing w:after="0" w:line="259" w:lineRule="auto"/>
              <w:ind w:left="-388" w:right="0" w:firstLine="0"/>
              <w:rPr>
                <w:rFonts w:asciiTheme="minorHAnsi" w:hAnsiTheme="minorHAnsi" w:cstheme="minorHAnsi"/>
                <w:sz w:val="20"/>
                <w:szCs w:val="20"/>
              </w:rPr>
            </w:pPr>
          </w:p>
        </w:tc>
      </w:tr>
      <w:tr w:rsidR="0028730A" w:rsidRPr="0028730A" w:rsidTr="00C82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tblCellMar>
        </w:tblPrEx>
        <w:trPr>
          <w:gridAfter w:val="1"/>
          <w:wAfter w:w="22" w:type="dxa"/>
          <w:trHeight w:val="2724"/>
        </w:trPr>
        <w:tc>
          <w:tcPr>
            <w:tcW w:w="3769" w:type="dxa"/>
            <w:tcBorders>
              <w:top w:val="single" w:sz="4" w:space="0" w:color="000000"/>
              <w:left w:val="single" w:sz="4" w:space="0" w:color="000000"/>
              <w:bottom w:val="single" w:sz="4" w:space="0" w:color="000000"/>
              <w:right w:val="single" w:sz="4" w:space="0" w:color="000000"/>
            </w:tcBorders>
            <w:vAlign w:val="center"/>
          </w:tcPr>
          <w:p w:rsidR="0028730A" w:rsidRPr="0028730A" w:rsidRDefault="0028730A" w:rsidP="00C82F09">
            <w:pPr>
              <w:tabs>
                <w:tab w:val="left" w:pos="10710"/>
              </w:tabs>
              <w:spacing w:after="91" w:line="270" w:lineRule="auto"/>
              <w:ind w:left="0" w:right="0" w:firstLine="0"/>
              <w:rPr>
                <w:rFonts w:asciiTheme="minorHAnsi" w:hAnsiTheme="minorHAnsi" w:cstheme="minorHAnsi"/>
                <w:color w:val="323232"/>
                <w:sz w:val="20"/>
                <w:szCs w:val="20"/>
              </w:rPr>
            </w:pPr>
            <w:r w:rsidRPr="0028730A">
              <w:rPr>
                <w:rFonts w:asciiTheme="minorHAnsi" w:hAnsiTheme="minorHAnsi" w:cstheme="minorHAnsi"/>
                <w:color w:val="323232"/>
                <w:sz w:val="20"/>
                <w:szCs w:val="20"/>
              </w:rPr>
              <w:t xml:space="preserve">Example: If a cyberattack interfered with the GPS on which farmers rely to monitor and service their fields for a significant amount of time. </w:t>
            </w:r>
          </w:p>
          <w:p w:rsidR="0028730A" w:rsidRPr="0028730A" w:rsidRDefault="0028730A" w:rsidP="00C82F09">
            <w:pPr>
              <w:tabs>
                <w:tab w:val="left" w:pos="10710"/>
              </w:tabs>
              <w:spacing w:after="102"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 xml:space="preserve">____________in Supply  </w:t>
            </w:r>
          </w:p>
          <w:p w:rsidR="0028730A" w:rsidRPr="0028730A" w:rsidRDefault="0028730A" w:rsidP="00C82F09">
            <w:pPr>
              <w:tabs>
                <w:tab w:val="left" w:pos="10710"/>
              </w:tabs>
              <w:spacing w:after="100"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Equilibrium Price ________</w:t>
            </w:r>
          </w:p>
          <w:p w:rsidR="0028730A" w:rsidRPr="0028730A" w:rsidRDefault="0028730A" w:rsidP="00C82F09">
            <w:pPr>
              <w:tabs>
                <w:tab w:val="left" w:pos="10710"/>
              </w:tabs>
              <w:spacing w:after="102"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Equilibrium Quantity __________</w:t>
            </w:r>
          </w:p>
          <w:p w:rsidR="0028730A" w:rsidRPr="0028730A" w:rsidRDefault="0028730A" w:rsidP="00C82F09">
            <w:pPr>
              <w:tabs>
                <w:tab w:val="left" w:pos="10710"/>
              </w:tabs>
              <w:spacing w:after="0" w:line="259" w:lineRule="auto"/>
              <w:ind w:left="108"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tc>
        <w:tc>
          <w:tcPr>
            <w:tcW w:w="6024" w:type="dxa"/>
            <w:gridSpan w:val="8"/>
            <w:tcBorders>
              <w:top w:val="single" w:sz="4" w:space="0" w:color="000000"/>
              <w:left w:val="single" w:sz="4" w:space="0" w:color="000000"/>
              <w:bottom w:val="single" w:sz="4" w:space="0" w:color="000000"/>
              <w:right w:val="single" w:sz="4" w:space="0" w:color="000000"/>
            </w:tcBorders>
            <w:vAlign w:val="center"/>
          </w:tcPr>
          <w:p w:rsidR="0028730A" w:rsidRPr="0028730A" w:rsidRDefault="0028730A" w:rsidP="00C82F09">
            <w:pPr>
              <w:tabs>
                <w:tab w:val="left" w:pos="10710"/>
              </w:tabs>
              <w:spacing w:after="0" w:line="259" w:lineRule="auto"/>
              <w:ind w:left="106" w:right="0" w:firstLine="0"/>
              <w:rPr>
                <w:rFonts w:asciiTheme="minorHAnsi" w:hAnsiTheme="minorHAnsi" w:cstheme="minorHAnsi"/>
                <w:sz w:val="20"/>
                <w:szCs w:val="20"/>
              </w:rPr>
            </w:pPr>
          </w:p>
        </w:tc>
      </w:tr>
      <w:tr w:rsidR="0028730A" w:rsidRPr="0028730A" w:rsidTr="00C82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2" w:type="dxa"/>
          </w:tblCellMar>
        </w:tblPrEx>
        <w:trPr>
          <w:trHeight w:val="375"/>
        </w:trPr>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28730A" w:rsidRPr="0028730A" w:rsidRDefault="0028730A" w:rsidP="00C82F09">
            <w:pPr>
              <w:tabs>
                <w:tab w:val="left" w:pos="10710"/>
              </w:tabs>
              <w:spacing w:after="0" w:line="259" w:lineRule="auto"/>
              <w:ind w:left="0" w:right="0" w:firstLine="0"/>
              <w:rPr>
                <w:rFonts w:asciiTheme="minorHAnsi" w:hAnsiTheme="minorHAnsi" w:cstheme="minorHAnsi"/>
                <w:sz w:val="20"/>
                <w:szCs w:val="20"/>
              </w:rPr>
            </w:pPr>
            <w:r w:rsidRPr="0028730A">
              <w:rPr>
                <w:rFonts w:asciiTheme="minorHAnsi" w:hAnsiTheme="minorHAnsi" w:cstheme="minorHAnsi"/>
                <w:b/>
                <w:color w:val="323232"/>
                <w:sz w:val="20"/>
                <w:szCs w:val="20"/>
              </w:rPr>
              <w:t xml:space="preserve">Change in Education </w:t>
            </w:r>
          </w:p>
        </w:tc>
        <w:tc>
          <w:tcPr>
            <w:tcW w:w="25" w:type="dxa"/>
            <w:tcBorders>
              <w:top w:val="single" w:sz="4" w:space="0" w:color="000000"/>
              <w:left w:val="single" w:sz="4" w:space="0" w:color="000000"/>
              <w:bottom w:val="single" w:sz="4" w:space="0" w:color="000000"/>
              <w:right w:val="nil"/>
            </w:tcBorders>
          </w:tcPr>
          <w:p w:rsidR="0028730A" w:rsidRPr="0028730A" w:rsidRDefault="0028730A" w:rsidP="00C82F09">
            <w:pPr>
              <w:tabs>
                <w:tab w:val="left" w:pos="10710"/>
              </w:tabs>
              <w:spacing w:after="160" w:line="259" w:lineRule="auto"/>
              <w:ind w:left="0" w:right="0" w:firstLine="0"/>
              <w:rPr>
                <w:rFonts w:asciiTheme="minorHAnsi" w:hAnsiTheme="minorHAnsi" w:cstheme="minorHAnsi"/>
                <w:sz w:val="20"/>
                <w:szCs w:val="20"/>
              </w:rPr>
            </w:pPr>
          </w:p>
        </w:tc>
        <w:tc>
          <w:tcPr>
            <w:tcW w:w="5987" w:type="dxa"/>
            <w:gridSpan w:val="7"/>
            <w:tcBorders>
              <w:top w:val="single" w:sz="4" w:space="0" w:color="000000"/>
              <w:left w:val="nil"/>
              <w:bottom w:val="single" w:sz="4" w:space="0" w:color="000000"/>
              <w:right w:val="single" w:sz="4" w:space="0" w:color="000000"/>
            </w:tcBorders>
            <w:vAlign w:val="bottom"/>
          </w:tcPr>
          <w:p w:rsidR="0028730A" w:rsidRPr="0028730A" w:rsidRDefault="0028730A" w:rsidP="00C82F09">
            <w:pPr>
              <w:tabs>
                <w:tab w:val="left" w:pos="10710"/>
              </w:tabs>
              <w:spacing w:after="0" w:line="259" w:lineRule="auto"/>
              <w:ind w:left="0" w:right="0" w:firstLine="0"/>
              <w:rPr>
                <w:rFonts w:asciiTheme="minorHAnsi" w:hAnsiTheme="minorHAnsi" w:cstheme="minorHAnsi"/>
                <w:sz w:val="20"/>
                <w:szCs w:val="20"/>
              </w:rPr>
            </w:pPr>
            <w:r w:rsidRPr="0028730A">
              <w:rPr>
                <w:rFonts w:asciiTheme="minorHAnsi" w:hAnsiTheme="minorHAnsi" w:cstheme="minorHAnsi"/>
                <w:b/>
                <w:color w:val="323232"/>
                <w:sz w:val="20"/>
                <w:szCs w:val="20"/>
              </w:rPr>
              <w:t xml:space="preserve">Effects of a Change in Supply on a Supply and Demand Graph </w:t>
            </w:r>
          </w:p>
        </w:tc>
      </w:tr>
      <w:tr w:rsidR="0028730A" w:rsidRPr="0028730A" w:rsidTr="00C82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2" w:type="dxa"/>
          </w:tblCellMar>
        </w:tblPrEx>
        <w:trPr>
          <w:trHeight w:val="2758"/>
        </w:trPr>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28730A" w:rsidRPr="0028730A" w:rsidRDefault="0028730A" w:rsidP="00C82F09">
            <w:pPr>
              <w:tabs>
                <w:tab w:val="left" w:pos="10710"/>
              </w:tabs>
              <w:spacing w:after="121" w:line="241" w:lineRule="auto"/>
              <w:ind w:left="108"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Example: Workers train on a new software package that will increase productivity in the market and allow supply to increase. </w:t>
            </w:r>
          </w:p>
          <w:p w:rsidR="0028730A" w:rsidRPr="0028730A" w:rsidRDefault="0028730A" w:rsidP="00C82F09">
            <w:pPr>
              <w:tabs>
                <w:tab w:val="left" w:pos="10710"/>
              </w:tabs>
              <w:spacing w:after="102"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 xml:space="preserve">____________in Supply  </w:t>
            </w:r>
          </w:p>
          <w:p w:rsidR="0028730A" w:rsidRPr="0028730A" w:rsidRDefault="0028730A" w:rsidP="00C82F09">
            <w:pPr>
              <w:tabs>
                <w:tab w:val="left" w:pos="10710"/>
              </w:tabs>
              <w:spacing w:after="100"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Equilibrium Price ________</w:t>
            </w:r>
          </w:p>
          <w:p w:rsidR="0028730A" w:rsidRPr="0028730A" w:rsidRDefault="0028730A" w:rsidP="00C82F09">
            <w:pPr>
              <w:tabs>
                <w:tab w:val="left" w:pos="10710"/>
              </w:tabs>
              <w:spacing w:after="102"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Equilibrium Quantity __________</w:t>
            </w:r>
          </w:p>
          <w:p w:rsidR="0028730A" w:rsidRPr="0028730A" w:rsidRDefault="0028730A" w:rsidP="00C82F09">
            <w:pPr>
              <w:tabs>
                <w:tab w:val="left" w:pos="10710"/>
              </w:tabs>
              <w:spacing w:after="0" w:line="259" w:lineRule="auto"/>
              <w:ind w:left="108"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tc>
        <w:tc>
          <w:tcPr>
            <w:tcW w:w="25" w:type="dxa"/>
            <w:tcBorders>
              <w:top w:val="single" w:sz="4" w:space="0" w:color="000000"/>
              <w:left w:val="single" w:sz="4" w:space="0" w:color="000000"/>
              <w:bottom w:val="single" w:sz="4" w:space="0" w:color="000000"/>
              <w:right w:val="nil"/>
            </w:tcBorders>
          </w:tcPr>
          <w:p w:rsidR="0028730A" w:rsidRPr="0028730A" w:rsidRDefault="0028730A" w:rsidP="00C82F09">
            <w:pPr>
              <w:tabs>
                <w:tab w:val="left" w:pos="10710"/>
              </w:tabs>
              <w:spacing w:after="102" w:line="259" w:lineRule="auto"/>
              <w:ind w:left="106"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p w:rsidR="0028730A" w:rsidRPr="0028730A" w:rsidRDefault="0028730A" w:rsidP="00C82F09">
            <w:pPr>
              <w:tabs>
                <w:tab w:val="left" w:pos="10710"/>
              </w:tabs>
              <w:spacing w:after="102" w:line="259" w:lineRule="auto"/>
              <w:ind w:left="106"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p w:rsidR="0028730A" w:rsidRPr="0028730A" w:rsidRDefault="0028730A" w:rsidP="00C82F09">
            <w:pPr>
              <w:tabs>
                <w:tab w:val="left" w:pos="10710"/>
              </w:tabs>
              <w:spacing w:after="100" w:line="259" w:lineRule="auto"/>
              <w:ind w:left="106"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p w:rsidR="0028730A" w:rsidRPr="0028730A" w:rsidRDefault="0028730A" w:rsidP="00C82F09">
            <w:pPr>
              <w:tabs>
                <w:tab w:val="left" w:pos="10710"/>
              </w:tabs>
              <w:spacing w:after="102" w:line="259" w:lineRule="auto"/>
              <w:ind w:left="106"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p w:rsidR="0028730A" w:rsidRPr="0028730A" w:rsidRDefault="0028730A" w:rsidP="00C82F09">
            <w:pPr>
              <w:tabs>
                <w:tab w:val="left" w:pos="10710"/>
              </w:tabs>
              <w:spacing w:after="102" w:line="259" w:lineRule="auto"/>
              <w:ind w:left="106"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p w:rsidR="0028730A" w:rsidRPr="0028730A" w:rsidRDefault="0028730A" w:rsidP="00C82F09">
            <w:pPr>
              <w:tabs>
                <w:tab w:val="left" w:pos="10710"/>
              </w:tabs>
              <w:spacing w:after="100" w:line="259" w:lineRule="auto"/>
              <w:ind w:left="106"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p w:rsidR="0028730A" w:rsidRPr="0028730A" w:rsidRDefault="0028730A" w:rsidP="00C82F09">
            <w:pPr>
              <w:tabs>
                <w:tab w:val="left" w:pos="10710"/>
              </w:tabs>
              <w:spacing w:after="0" w:line="259" w:lineRule="auto"/>
              <w:ind w:left="106"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tc>
        <w:tc>
          <w:tcPr>
            <w:tcW w:w="1585" w:type="dxa"/>
            <w:gridSpan w:val="2"/>
            <w:tcBorders>
              <w:top w:val="single" w:sz="4" w:space="0" w:color="000000"/>
              <w:left w:val="nil"/>
              <w:bottom w:val="single" w:sz="4" w:space="0" w:color="000000"/>
              <w:right w:val="nil"/>
            </w:tcBorders>
          </w:tcPr>
          <w:p w:rsidR="0028730A" w:rsidRPr="0028730A" w:rsidRDefault="0028730A" w:rsidP="00C82F09">
            <w:pPr>
              <w:tabs>
                <w:tab w:val="left" w:pos="10710"/>
              </w:tabs>
              <w:spacing w:after="0" w:line="259" w:lineRule="auto"/>
              <w:ind w:left="-195" w:right="0" w:firstLine="0"/>
              <w:rPr>
                <w:rFonts w:asciiTheme="minorHAnsi" w:hAnsiTheme="minorHAnsi" w:cstheme="minorHAnsi"/>
                <w:sz w:val="20"/>
                <w:szCs w:val="20"/>
              </w:rPr>
            </w:pPr>
          </w:p>
        </w:tc>
        <w:tc>
          <w:tcPr>
            <w:tcW w:w="653" w:type="dxa"/>
            <w:tcBorders>
              <w:top w:val="single" w:sz="4" w:space="0" w:color="000000"/>
              <w:left w:val="nil"/>
              <w:bottom w:val="single" w:sz="4" w:space="0" w:color="000000"/>
              <w:right w:val="nil"/>
            </w:tcBorders>
          </w:tcPr>
          <w:p w:rsidR="0028730A" w:rsidRPr="0028730A" w:rsidRDefault="0028730A" w:rsidP="00C82F09">
            <w:pPr>
              <w:tabs>
                <w:tab w:val="left" w:pos="10710"/>
              </w:tabs>
              <w:spacing w:after="0" w:line="259" w:lineRule="auto"/>
              <w:ind w:left="-829" w:right="0" w:firstLine="0"/>
              <w:rPr>
                <w:rFonts w:asciiTheme="minorHAnsi" w:hAnsiTheme="minorHAnsi" w:cstheme="minorHAnsi"/>
                <w:sz w:val="20"/>
                <w:szCs w:val="20"/>
              </w:rPr>
            </w:pPr>
          </w:p>
        </w:tc>
        <w:tc>
          <w:tcPr>
            <w:tcW w:w="3749" w:type="dxa"/>
            <w:gridSpan w:val="4"/>
            <w:tcBorders>
              <w:top w:val="single" w:sz="4" w:space="0" w:color="000000"/>
              <w:left w:val="nil"/>
              <w:bottom w:val="single" w:sz="4" w:space="0" w:color="000000"/>
              <w:right w:val="single" w:sz="4" w:space="0" w:color="000000"/>
            </w:tcBorders>
          </w:tcPr>
          <w:p w:rsidR="0028730A" w:rsidRPr="0028730A" w:rsidRDefault="0028730A" w:rsidP="00C82F09">
            <w:pPr>
              <w:tabs>
                <w:tab w:val="left" w:pos="10710"/>
              </w:tabs>
              <w:spacing w:after="0" w:line="259" w:lineRule="auto"/>
              <w:ind w:left="-388" w:right="0" w:firstLine="0"/>
              <w:rPr>
                <w:rFonts w:asciiTheme="minorHAnsi" w:hAnsiTheme="minorHAnsi" w:cstheme="minorHAnsi"/>
                <w:sz w:val="20"/>
                <w:szCs w:val="20"/>
              </w:rPr>
            </w:pPr>
          </w:p>
        </w:tc>
      </w:tr>
      <w:tr w:rsidR="0028730A" w:rsidRPr="0028730A" w:rsidTr="00C82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2" w:type="dxa"/>
          </w:tblCellMar>
        </w:tblPrEx>
        <w:trPr>
          <w:trHeight w:val="3064"/>
        </w:trPr>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28730A" w:rsidRPr="0028730A" w:rsidRDefault="0028730A" w:rsidP="00C82F09">
            <w:pPr>
              <w:tabs>
                <w:tab w:val="left" w:pos="10710"/>
              </w:tabs>
              <w:spacing w:after="121" w:line="241" w:lineRule="auto"/>
              <w:ind w:left="108"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Example: An economic boom allows skilled workers to move from fast food jobs into white collar office administration jobs. Fast food producers are forced to hire less skilled workers and supply of fast food decreases. </w:t>
            </w:r>
          </w:p>
          <w:p w:rsidR="0028730A" w:rsidRPr="0028730A" w:rsidRDefault="0028730A" w:rsidP="00C82F09">
            <w:pPr>
              <w:tabs>
                <w:tab w:val="left" w:pos="10710"/>
              </w:tabs>
              <w:spacing w:after="102"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 xml:space="preserve">____________in Supply  </w:t>
            </w:r>
          </w:p>
          <w:p w:rsidR="0028730A" w:rsidRPr="0028730A" w:rsidRDefault="0028730A" w:rsidP="00C82F09">
            <w:pPr>
              <w:tabs>
                <w:tab w:val="left" w:pos="10710"/>
              </w:tabs>
              <w:spacing w:after="100"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Equilibrium Price ________</w:t>
            </w:r>
          </w:p>
          <w:p w:rsidR="0028730A" w:rsidRPr="0028730A" w:rsidRDefault="0028730A" w:rsidP="00C82F09">
            <w:pPr>
              <w:tabs>
                <w:tab w:val="left" w:pos="10710"/>
              </w:tabs>
              <w:spacing w:after="102" w:line="259" w:lineRule="auto"/>
              <w:ind w:left="108" w:right="0" w:firstLine="0"/>
              <w:rPr>
                <w:rFonts w:asciiTheme="minorHAnsi" w:hAnsiTheme="minorHAnsi" w:cstheme="minorHAnsi"/>
                <w:sz w:val="20"/>
                <w:szCs w:val="20"/>
              </w:rPr>
            </w:pPr>
            <w:r w:rsidRPr="0028730A">
              <w:rPr>
                <w:rFonts w:asciiTheme="minorHAnsi" w:hAnsiTheme="minorHAnsi" w:cstheme="minorHAnsi"/>
                <w:b/>
                <w:color w:val="323232"/>
                <w:sz w:val="20"/>
                <w:szCs w:val="20"/>
              </w:rPr>
              <w:t>Equilibrium Quantity __________</w:t>
            </w:r>
          </w:p>
          <w:p w:rsidR="0028730A" w:rsidRPr="0028730A" w:rsidRDefault="0028730A" w:rsidP="00C82F09">
            <w:pPr>
              <w:tabs>
                <w:tab w:val="left" w:pos="10710"/>
              </w:tabs>
              <w:spacing w:after="0" w:line="259" w:lineRule="auto"/>
              <w:ind w:left="108"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tc>
        <w:tc>
          <w:tcPr>
            <w:tcW w:w="25" w:type="dxa"/>
            <w:tcBorders>
              <w:top w:val="single" w:sz="4" w:space="0" w:color="000000"/>
              <w:left w:val="single" w:sz="4" w:space="0" w:color="000000"/>
              <w:bottom w:val="single" w:sz="4" w:space="0" w:color="000000"/>
              <w:right w:val="nil"/>
            </w:tcBorders>
          </w:tcPr>
          <w:p w:rsidR="0028730A" w:rsidRPr="0028730A" w:rsidRDefault="0028730A" w:rsidP="00C82F09">
            <w:pPr>
              <w:tabs>
                <w:tab w:val="left" w:pos="10710"/>
              </w:tabs>
              <w:spacing w:after="0" w:line="259" w:lineRule="auto"/>
              <w:ind w:left="106" w:right="0" w:firstLine="0"/>
              <w:rPr>
                <w:rFonts w:asciiTheme="minorHAnsi" w:hAnsiTheme="minorHAnsi" w:cstheme="minorHAnsi"/>
                <w:sz w:val="20"/>
                <w:szCs w:val="20"/>
              </w:rPr>
            </w:pPr>
            <w:r w:rsidRPr="0028730A">
              <w:rPr>
                <w:rFonts w:asciiTheme="minorHAnsi" w:hAnsiTheme="minorHAnsi" w:cstheme="minorHAnsi"/>
                <w:color w:val="323232"/>
                <w:sz w:val="20"/>
                <w:szCs w:val="20"/>
              </w:rPr>
              <w:t xml:space="preserve"> </w:t>
            </w:r>
          </w:p>
        </w:tc>
        <w:tc>
          <w:tcPr>
            <w:tcW w:w="1585" w:type="dxa"/>
            <w:gridSpan w:val="2"/>
            <w:tcBorders>
              <w:top w:val="single" w:sz="4" w:space="0" w:color="000000"/>
              <w:left w:val="nil"/>
              <w:bottom w:val="single" w:sz="4" w:space="0" w:color="000000"/>
              <w:right w:val="nil"/>
            </w:tcBorders>
          </w:tcPr>
          <w:p w:rsidR="0028730A" w:rsidRPr="0028730A" w:rsidRDefault="0028730A" w:rsidP="00C82F09">
            <w:pPr>
              <w:tabs>
                <w:tab w:val="left" w:pos="10710"/>
              </w:tabs>
              <w:spacing w:after="0" w:line="259" w:lineRule="auto"/>
              <w:ind w:left="-174" w:right="0" w:firstLine="0"/>
              <w:rPr>
                <w:rFonts w:asciiTheme="minorHAnsi" w:hAnsiTheme="minorHAnsi" w:cstheme="minorHAnsi"/>
                <w:sz w:val="20"/>
                <w:szCs w:val="20"/>
              </w:rPr>
            </w:pPr>
          </w:p>
        </w:tc>
        <w:tc>
          <w:tcPr>
            <w:tcW w:w="653" w:type="dxa"/>
            <w:tcBorders>
              <w:top w:val="single" w:sz="4" w:space="0" w:color="000000"/>
              <w:left w:val="nil"/>
              <w:bottom w:val="single" w:sz="4" w:space="0" w:color="000000"/>
              <w:right w:val="nil"/>
            </w:tcBorders>
          </w:tcPr>
          <w:p w:rsidR="0028730A" w:rsidRPr="0028730A" w:rsidRDefault="0028730A" w:rsidP="00C82F09">
            <w:pPr>
              <w:tabs>
                <w:tab w:val="left" w:pos="10710"/>
              </w:tabs>
              <w:spacing w:after="0" w:line="259" w:lineRule="auto"/>
              <w:ind w:left="-792" w:right="0" w:firstLine="0"/>
              <w:rPr>
                <w:rFonts w:asciiTheme="minorHAnsi" w:hAnsiTheme="minorHAnsi" w:cstheme="minorHAnsi"/>
                <w:sz w:val="20"/>
                <w:szCs w:val="20"/>
              </w:rPr>
            </w:pPr>
          </w:p>
        </w:tc>
        <w:tc>
          <w:tcPr>
            <w:tcW w:w="3749" w:type="dxa"/>
            <w:gridSpan w:val="4"/>
            <w:tcBorders>
              <w:top w:val="single" w:sz="4" w:space="0" w:color="000000"/>
              <w:left w:val="nil"/>
              <w:bottom w:val="single" w:sz="4" w:space="0" w:color="000000"/>
              <w:right w:val="single" w:sz="4" w:space="0" w:color="000000"/>
            </w:tcBorders>
          </w:tcPr>
          <w:p w:rsidR="0028730A" w:rsidRPr="0028730A" w:rsidRDefault="0028730A" w:rsidP="00C82F09">
            <w:pPr>
              <w:tabs>
                <w:tab w:val="left" w:pos="10710"/>
              </w:tabs>
              <w:spacing w:after="0" w:line="259" w:lineRule="auto"/>
              <w:ind w:left="-339" w:right="0" w:firstLine="0"/>
              <w:rPr>
                <w:rFonts w:asciiTheme="minorHAnsi" w:hAnsiTheme="minorHAnsi" w:cstheme="minorHAnsi"/>
                <w:sz w:val="20"/>
                <w:szCs w:val="20"/>
              </w:rPr>
            </w:pPr>
          </w:p>
        </w:tc>
      </w:tr>
    </w:tbl>
    <w:p w:rsidR="0028730A" w:rsidRPr="0028730A" w:rsidRDefault="0028730A" w:rsidP="0028730A">
      <w:pPr>
        <w:ind w:left="0" w:firstLine="0"/>
        <w:rPr>
          <w:rFonts w:asciiTheme="minorHAnsi" w:hAnsiTheme="minorHAnsi" w:cstheme="minorHAnsi"/>
          <w:sz w:val="20"/>
          <w:szCs w:val="20"/>
        </w:rPr>
      </w:pPr>
    </w:p>
    <w:p w:rsidR="0028730A" w:rsidRPr="0028730A" w:rsidRDefault="0028730A" w:rsidP="0028730A">
      <w:pPr>
        <w:rPr>
          <w:rFonts w:asciiTheme="minorHAnsi" w:hAnsiTheme="minorHAnsi" w:cstheme="minorHAnsi"/>
          <w:sz w:val="20"/>
          <w:szCs w:val="20"/>
        </w:rPr>
      </w:pPr>
    </w:p>
    <w:p w:rsidR="00F67FBE" w:rsidRPr="0028730A" w:rsidRDefault="00F67FBE">
      <w:pPr>
        <w:rPr>
          <w:rFonts w:asciiTheme="minorHAnsi" w:hAnsiTheme="minorHAnsi" w:cstheme="minorHAnsi"/>
          <w:sz w:val="20"/>
          <w:szCs w:val="20"/>
        </w:rPr>
      </w:pPr>
    </w:p>
    <w:sectPr w:rsidR="00F67FBE" w:rsidRPr="0028730A" w:rsidSect="005220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1700"/>
    <w:multiLevelType w:val="hybridMultilevel"/>
    <w:tmpl w:val="0622B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D361C"/>
    <w:multiLevelType w:val="hybridMultilevel"/>
    <w:tmpl w:val="E6943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1335E"/>
    <w:multiLevelType w:val="hybridMultilevel"/>
    <w:tmpl w:val="8E04B436"/>
    <w:lvl w:ilvl="0" w:tplc="F4A4BD32">
      <w:start w:val="1"/>
      <w:numFmt w:val="upperLetter"/>
      <w:lvlText w:val="%1."/>
      <w:lvlJc w:val="left"/>
      <w:pPr>
        <w:ind w:left="705" w:hanging="360"/>
      </w:pPr>
      <w:rPr>
        <w:b/>
        <w:sz w:val="2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0A66FC0"/>
    <w:multiLevelType w:val="hybridMultilevel"/>
    <w:tmpl w:val="D682F712"/>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4" w15:restartNumberingAfterBreak="0">
    <w:nsid w:val="2F8A6E3A"/>
    <w:multiLevelType w:val="hybridMultilevel"/>
    <w:tmpl w:val="04D819A4"/>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5" w15:restartNumberingAfterBreak="0">
    <w:nsid w:val="53761BA4"/>
    <w:multiLevelType w:val="hybridMultilevel"/>
    <w:tmpl w:val="E026C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2A28A5"/>
    <w:multiLevelType w:val="hybridMultilevel"/>
    <w:tmpl w:val="E93C4704"/>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7" w15:restartNumberingAfterBreak="0">
    <w:nsid w:val="756B679C"/>
    <w:multiLevelType w:val="hybridMultilevel"/>
    <w:tmpl w:val="48567D52"/>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num w:numId="1">
    <w:abstractNumId w:val="6"/>
  </w:num>
  <w:num w:numId="2">
    <w:abstractNumId w:val="7"/>
  </w:num>
  <w:num w:numId="3">
    <w:abstractNumId w:val="4"/>
  </w:num>
  <w:num w:numId="4">
    <w:abstractNumId w:val="3"/>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0A"/>
    <w:rsid w:val="0028730A"/>
    <w:rsid w:val="003116B0"/>
    <w:rsid w:val="00F6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E229"/>
  <w15:chartTrackingRefBased/>
  <w15:docId w15:val="{E75B2EB5-3BFE-453B-869B-14094264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30A"/>
    <w:pPr>
      <w:spacing w:after="125" w:line="248" w:lineRule="auto"/>
      <w:ind w:left="10" w:right="91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8730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87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Desjarlais</dc:creator>
  <cp:keywords/>
  <dc:description/>
  <cp:lastModifiedBy>Matthew Desjarlais</cp:lastModifiedBy>
  <cp:revision>1</cp:revision>
  <dcterms:created xsi:type="dcterms:W3CDTF">2017-09-20T14:27:00Z</dcterms:created>
  <dcterms:modified xsi:type="dcterms:W3CDTF">2017-09-20T14:36:00Z</dcterms:modified>
</cp:coreProperties>
</file>